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094B4033" w:rsidR="004D42FE" w:rsidRPr="00297576" w:rsidRDefault="00A54210" w:rsidP="004D42FE">
      <w:pPr>
        <w:spacing w:line="360" w:lineRule="auto"/>
        <w:contextualSpacing/>
        <w:jc w:val="center"/>
        <w:rPr>
          <w:b/>
          <w:sz w:val="32"/>
        </w:rPr>
      </w:pPr>
      <w:r w:rsidRPr="00A54210">
        <w:rPr>
          <w:rFonts w:hint="eastAsia"/>
          <w:b/>
          <w:sz w:val="32"/>
        </w:rPr>
        <w:t>液压疲劳试验机</w:t>
      </w:r>
      <w:r w:rsidR="004D42FE" w:rsidRPr="00297576">
        <w:rPr>
          <w:rFonts w:hint="eastAsia"/>
          <w:b/>
          <w:sz w:val="32"/>
        </w:rPr>
        <w:t>设备公开招标公告</w:t>
      </w:r>
    </w:p>
    <w:p w14:paraId="39230746" w14:textId="4E2A948A"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sz w:val="24"/>
        </w:rPr>
        <w:t>中国建材检验认证集团股份有限公司</w:t>
      </w:r>
      <w:r w:rsidR="00ED4DD9" w:rsidRPr="00ED4DD9">
        <w:rPr>
          <w:rFonts w:ascii="仿宋" w:eastAsia="仿宋" w:hAnsi="仿宋" w:hint="eastAsia"/>
          <w:sz w:val="24"/>
        </w:rPr>
        <w:t>因科研项目需要，需购置液压疲劳试验机设备1台</w:t>
      </w:r>
      <w:r w:rsidRPr="00151122">
        <w:rPr>
          <w:rFonts w:ascii="仿宋" w:eastAsia="仿宋" w:hAnsi="仿宋" w:hint="eastAsia"/>
          <w:sz w:val="24"/>
        </w:rPr>
        <w:t>。</w:t>
      </w:r>
      <w:r w:rsidRPr="00151122">
        <w:rPr>
          <w:rFonts w:ascii="仿宋" w:eastAsia="仿宋" w:hAnsi="仿宋"/>
          <w:sz w:val="24"/>
        </w:rPr>
        <w:t>现就</w:t>
      </w:r>
      <w:r w:rsidRPr="00151122">
        <w:rPr>
          <w:rFonts w:ascii="仿宋" w:eastAsia="仿宋" w:hAnsi="仿宋" w:hint="eastAsia"/>
          <w:sz w:val="24"/>
        </w:rPr>
        <w:t>该项目</w:t>
      </w:r>
      <w:r w:rsidRPr="00151122">
        <w:rPr>
          <w:rFonts w:ascii="仿宋" w:eastAsia="仿宋" w:hAnsi="仿宋"/>
          <w:sz w:val="24"/>
        </w:rPr>
        <w:t>的技术指标与有关服务进行公开招标，欢迎具有本采购项目生产供应能力和法人资格的</w:t>
      </w:r>
      <w:r w:rsidRPr="00151122">
        <w:rPr>
          <w:rFonts w:ascii="仿宋" w:eastAsia="仿宋" w:hAnsi="仿宋" w:hint="eastAsia"/>
          <w:sz w:val="24"/>
        </w:rPr>
        <w:t>合格投标人</w:t>
      </w:r>
      <w:r w:rsidRPr="00151122">
        <w:rPr>
          <w:rFonts w:ascii="仿宋" w:eastAsia="仿宋" w:hAnsi="仿宋"/>
          <w:sz w:val="24"/>
        </w:rPr>
        <w:t>参加本次</w:t>
      </w:r>
      <w:r w:rsidRPr="00151122">
        <w:rPr>
          <w:rFonts w:ascii="仿宋" w:eastAsia="仿宋" w:hAnsi="仿宋" w:hint="eastAsia"/>
          <w:sz w:val="24"/>
        </w:rPr>
        <w:t>投标。</w:t>
      </w:r>
    </w:p>
    <w:p w14:paraId="4230DC6D" w14:textId="0BA5808B" w:rsidR="004D42FE" w:rsidRPr="004C4B2C" w:rsidRDefault="004C4B2C" w:rsidP="004C4B2C">
      <w:pPr>
        <w:spacing w:line="360" w:lineRule="auto"/>
        <w:contextualSpacing/>
        <w:rPr>
          <w:rFonts w:ascii="仿宋" w:eastAsia="仿宋" w:hAnsi="仿宋"/>
          <w:b/>
          <w:sz w:val="24"/>
        </w:rPr>
      </w:pPr>
      <w:r>
        <w:rPr>
          <w:rFonts w:ascii="仿宋" w:eastAsia="仿宋" w:hAnsi="仿宋" w:hint="eastAsia"/>
          <w:b/>
          <w:sz w:val="24"/>
        </w:rPr>
        <w:t>一、</w:t>
      </w:r>
      <w:r w:rsidR="004D42FE" w:rsidRPr="004C4B2C">
        <w:rPr>
          <w:rFonts w:ascii="仿宋" w:eastAsia="仿宋" w:hAnsi="仿宋" w:hint="eastAsia"/>
          <w:b/>
          <w:sz w:val="24"/>
        </w:rPr>
        <w:t>项目基本情况</w:t>
      </w:r>
    </w:p>
    <w:p w14:paraId="2D8EB8E3" w14:textId="52915E54" w:rsidR="004D42FE" w:rsidRPr="00E73F2B"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1、招标项目名称</w:t>
      </w:r>
      <w:r w:rsidRPr="00151122">
        <w:rPr>
          <w:rFonts w:ascii="仿宋" w:eastAsia="仿宋" w:hAnsi="仿宋" w:hint="eastAsia"/>
          <w:sz w:val="24"/>
        </w:rPr>
        <w:t>：</w:t>
      </w:r>
      <w:r w:rsidR="00ED4DD9" w:rsidRPr="00E73F2B">
        <w:rPr>
          <w:rFonts w:ascii="仿宋" w:eastAsia="仿宋" w:hAnsi="仿宋" w:hint="eastAsia"/>
          <w:b/>
          <w:sz w:val="24"/>
        </w:rPr>
        <w:t>液压疲劳试验机设备采购项目</w:t>
      </w:r>
    </w:p>
    <w:p w14:paraId="5A3EC86A" w14:textId="1112BB28"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r w:rsidR="00ED4DD9" w:rsidRPr="00ED4DD9">
        <w:rPr>
          <w:rFonts w:ascii="仿宋" w:eastAsia="仿宋" w:hAnsi="仿宋"/>
          <w:b/>
          <w:sz w:val="24"/>
        </w:rPr>
        <w:t>CTC-2021iYF15</w:t>
      </w:r>
    </w:p>
    <w:p w14:paraId="2924FFB6" w14:textId="593FA41D"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7645E8" w:rsidRPr="00151122">
        <w:rPr>
          <w:rFonts w:ascii="仿宋" w:eastAsia="仿宋" w:hAnsi="仿宋" w:hint="eastAsia"/>
          <w:sz w:val="24"/>
        </w:rPr>
        <w:t>中国建材检验认证集团股份有限公司</w:t>
      </w:r>
    </w:p>
    <w:p w14:paraId="0FDADADB" w14:textId="5BD8AFBC"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hint="eastAsia"/>
        </w:rPr>
        <w:t xml:space="preserve"> </w:t>
      </w:r>
      <w:r w:rsidR="007645E8" w:rsidRPr="00151122">
        <w:rPr>
          <w:rFonts w:ascii="仿宋" w:eastAsia="仿宋" w:hAnsi="仿宋" w:hint="eastAsia"/>
          <w:sz w:val="24"/>
        </w:rPr>
        <w:t>北京市朝阳区管庄东里1号</w:t>
      </w:r>
    </w:p>
    <w:p w14:paraId="5A0AAF8A" w14:textId="59228FF3"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14:paraId="19843B26" w14:textId="7F9E6AB8"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8642" w:type="dxa"/>
        <w:jc w:val="center"/>
        <w:tblLook w:val="04A0" w:firstRow="1" w:lastRow="0" w:firstColumn="1" w:lastColumn="0" w:noHBand="0" w:noVBand="1"/>
      </w:tblPr>
      <w:tblGrid>
        <w:gridCol w:w="988"/>
        <w:gridCol w:w="3685"/>
        <w:gridCol w:w="2126"/>
        <w:gridCol w:w="1843"/>
      </w:tblGrid>
      <w:tr w:rsidR="00083411" w:rsidRPr="00151122" w14:paraId="0DD6A856" w14:textId="077D9548" w:rsidTr="00642196">
        <w:trPr>
          <w:jc w:val="center"/>
        </w:trPr>
        <w:tc>
          <w:tcPr>
            <w:tcW w:w="988" w:type="dxa"/>
            <w:vAlign w:val="center"/>
          </w:tcPr>
          <w:p w14:paraId="6BCDF29A" w14:textId="191F4AD4"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14:paraId="2FDA6AEE" w14:textId="30D0E19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2126" w:type="dxa"/>
            <w:vAlign w:val="center"/>
          </w:tcPr>
          <w:p w14:paraId="56E0EC50" w14:textId="32D22542"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r w:rsidR="00E26583">
              <w:rPr>
                <w:rFonts w:ascii="仿宋" w:eastAsia="仿宋" w:hAnsi="仿宋" w:hint="eastAsia"/>
                <w:b/>
                <w:sz w:val="24"/>
              </w:rPr>
              <w:t>（单位）</w:t>
            </w:r>
          </w:p>
        </w:tc>
        <w:tc>
          <w:tcPr>
            <w:tcW w:w="1843" w:type="dxa"/>
          </w:tcPr>
          <w:p w14:paraId="77D4A23A" w14:textId="15CCE7F6"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14:paraId="21B0A9C5" w14:textId="33607851" w:rsidTr="00642196">
        <w:trPr>
          <w:jc w:val="center"/>
        </w:trPr>
        <w:tc>
          <w:tcPr>
            <w:tcW w:w="988" w:type="dxa"/>
            <w:vAlign w:val="center"/>
          </w:tcPr>
          <w:p w14:paraId="6DC5BBF9" w14:textId="60866A13"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14:paraId="16FB9610" w14:textId="3E0DB27D" w:rsidR="00083411" w:rsidRPr="00151122" w:rsidRDefault="00ED4DD9" w:rsidP="004D42FE">
            <w:pPr>
              <w:spacing w:line="360" w:lineRule="auto"/>
              <w:contextualSpacing/>
              <w:jc w:val="center"/>
              <w:rPr>
                <w:rFonts w:ascii="仿宋" w:eastAsia="仿宋" w:hAnsi="仿宋"/>
                <w:b/>
                <w:sz w:val="24"/>
              </w:rPr>
            </w:pPr>
            <w:r w:rsidRPr="00ED4DD9">
              <w:rPr>
                <w:rFonts w:ascii="仿宋" w:eastAsia="仿宋" w:hAnsi="仿宋" w:hint="eastAsia"/>
                <w:b/>
                <w:sz w:val="24"/>
              </w:rPr>
              <w:t>液压疲劳试验机</w:t>
            </w:r>
          </w:p>
        </w:tc>
        <w:tc>
          <w:tcPr>
            <w:tcW w:w="2126" w:type="dxa"/>
            <w:vAlign w:val="center"/>
          </w:tcPr>
          <w:p w14:paraId="55C92C2D" w14:textId="2BD444A2" w:rsidR="00083411" w:rsidRPr="00151122" w:rsidRDefault="00ED4DD9" w:rsidP="004D42FE">
            <w:pPr>
              <w:spacing w:line="360" w:lineRule="auto"/>
              <w:contextualSpacing/>
              <w:jc w:val="center"/>
              <w:rPr>
                <w:rFonts w:ascii="仿宋" w:eastAsia="仿宋" w:hAnsi="仿宋"/>
                <w:b/>
                <w:sz w:val="24"/>
              </w:rPr>
            </w:pPr>
            <w:r>
              <w:rPr>
                <w:rFonts w:ascii="仿宋" w:eastAsia="仿宋" w:hAnsi="仿宋" w:hint="eastAsia"/>
                <w:b/>
                <w:sz w:val="24"/>
              </w:rPr>
              <w:t>1台</w:t>
            </w:r>
          </w:p>
        </w:tc>
        <w:tc>
          <w:tcPr>
            <w:tcW w:w="1843" w:type="dxa"/>
          </w:tcPr>
          <w:p w14:paraId="16F48EF9" w14:textId="6EDC7BBD" w:rsidR="00083411" w:rsidRPr="00151122" w:rsidRDefault="00642196" w:rsidP="004D42FE">
            <w:pPr>
              <w:spacing w:line="360" w:lineRule="auto"/>
              <w:contextualSpacing/>
              <w:jc w:val="center"/>
              <w:rPr>
                <w:rFonts w:ascii="仿宋" w:eastAsia="仿宋" w:hAnsi="仿宋"/>
                <w:b/>
                <w:sz w:val="24"/>
              </w:rPr>
            </w:pPr>
            <w:r>
              <w:rPr>
                <w:rFonts w:ascii="仿宋" w:eastAsia="仿宋" w:hAnsi="仿宋" w:hint="eastAsia"/>
                <w:b/>
                <w:sz w:val="24"/>
              </w:rPr>
              <w:t>仅限进口设备</w:t>
            </w:r>
          </w:p>
        </w:tc>
      </w:tr>
    </w:tbl>
    <w:p w14:paraId="1B11DAC3" w14:textId="77777777"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14:paraId="18F0D209" w14:textId="3A8C52C4"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14:paraId="7A997EED" w14:textId="77777777" w:rsidR="00ED4DD9" w:rsidRPr="00A860C3" w:rsidRDefault="00ED4DD9" w:rsidP="00ED4DD9">
      <w:pPr>
        <w:spacing w:line="360" w:lineRule="auto"/>
        <w:ind w:firstLineChars="200" w:firstLine="480"/>
        <w:contextualSpacing/>
        <w:rPr>
          <w:rFonts w:ascii="仿宋" w:eastAsia="仿宋" w:hAnsi="仿宋"/>
          <w:sz w:val="24"/>
        </w:rPr>
      </w:pPr>
      <w:r w:rsidRPr="00A860C3">
        <w:rPr>
          <w:rFonts w:ascii="仿宋" w:eastAsia="仿宋" w:hAnsi="仿宋" w:hint="eastAsia"/>
          <w:sz w:val="24"/>
        </w:rPr>
        <w:t>采购单位：中国建材检验认证集团枣庄有限公司</w:t>
      </w:r>
    </w:p>
    <w:p w14:paraId="6DA75084" w14:textId="77777777" w:rsidR="00ED4DD9" w:rsidRDefault="00ED4DD9" w:rsidP="00ED4DD9">
      <w:pPr>
        <w:spacing w:line="360" w:lineRule="auto"/>
        <w:ind w:firstLineChars="200" w:firstLine="480"/>
        <w:contextualSpacing/>
        <w:rPr>
          <w:rFonts w:ascii="仿宋" w:eastAsia="仿宋" w:hAnsi="仿宋"/>
          <w:sz w:val="24"/>
        </w:rPr>
      </w:pPr>
      <w:r w:rsidRPr="00A860C3">
        <w:rPr>
          <w:rFonts w:ascii="仿宋" w:eastAsia="仿宋" w:hAnsi="仿宋" w:hint="eastAsia"/>
          <w:sz w:val="24"/>
        </w:rPr>
        <w:t>采购单位地址：山东省枣庄市</w:t>
      </w:r>
      <w:proofErr w:type="gramStart"/>
      <w:r w:rsidRPr="00A860C3">
        <w:rPr>
          <w:rFonts w:ascii="仿宋" w:eastAsia="仿宋" w:hAnsi="仿宋" w:hint="eastAsia"/>
          <w:sz w:val="24"/>
        </w:rPr>
        <w:t>市</w:t>
      </w:r>
      <w:proofErr w:type="gramEnd"/>
      <w:r w:rsidRPr="00A860C3">
        <w:rPr>
          <w:rFonts w:ascii="仿宋" w:eastAsia="仿宋" w:hAnsi="仿宋" w:hint="eastAsia"/>
          <w:sz w:val="24"/>
        </w:rPr>
        <w:t>中区永安乡经济开发区长江六路国检集团</w:t>
      </w:r>
    </w:p>
    <w:p w14:paraId="46C8D30F" w14:textId="77777777" w:rsidR="00ED4DD9" w:rsidRPr="00A860C3" w:rsidRDefault="00ED4DD9" w:rsidP="00ED4DD9">
      <w:pPr>
        <w:spacing w:line="360" w:lineRule="auto"/>
        <w:ind w:firstLineChars="200" w:firstLine="480"/>
        <w:contextualSpacing/>
        <w:rPr>
          <w:rFonts w:ascii="仿宋" w:eastAsia="仿宋" w:hAnsi="仿宋"/>
          <w:sz w:val="24"/>
        </w:rPr>
      </w:pPr>
      <w:r w:rsidRPr="00A860C3">
        <w:rPr>
          <w:rFonts w:ascii="仿宋" w:eastAsia="仿宋" w:hAnsi="仿宋" w:hint="eastAsia"/>
          <w:sz w:val="24"/>
        </w:rPr>
        <w:t>采购单位联系方式：孙</w:t>
      </w:r>
      <w:r>
        <w:rPr>
          <w:rFonts w:ascii="仿宋" w:eastAsia="仿宋" w:hAnsi="仿宋" w:hint="eastAsia"/>
          <w:sz w:val="24"/>
        </w:rPr>
        <w:t>工</w:t>
      </w:r>
      <w:r w:rsidRPr="00A860C3">
        <w:rPr>
          <w:rFonts w:ascii="仿宋" w:eastAsia="仿宋" w:hAnsi="仿宋" w:hint="eastAsia"/>
          <w:sz w:val="24"/>
        </w:rPr>
        <w:t xml:space="preserve"> 18910382310</w:t>
      </w:r>
    </w:p>
    <w:p w14:paraId="567FA059" w14:textId="1E868239"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14:paraId="4EF2210D" w14:textId="77777777"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14:paraId="79375916" w14:textId="62083295"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14:paraId="17A45476" w14:textId="787FCE53"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具有良好的商业信誉和健全的财务会计制度（投标方应为一般纳税人，能够提供增值税专用发票），没有处于被责令停业、财产被冻结、破产的状态</w:t>
      </w:r>
      <w:r>
        <w:rPr>
          <w:rFonts w:ascii="仿宋" w:eastAsia="仿宋" w:hAnsi="仿宋" w:hint="eastAsia"/>
          <w:sz w:val="24"/>
        </w:rPr>
        <w:t>；</w:t>
      </w:r>
    </w:p>
    <w:p w14:paraId="1648FD6C"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14:paraId="092EE7D0" w14:textId="6F896288"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14:paraId="0495E489" w14:textId="4C9CCC9C"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lastRenderedPageBreak/>
        <w:t>2</w:t>
      </w:r>
      <w:r w:rsidR="00D46FC4" w:rsidRPr="00151122">
        <w:rPr>
          <w:rFonts w:ascii="仿宋" w:eastAsia="仿宋" w:hAnsi="仿宋" w:hint="eastAsia"/>
          <w:sz w:val="24"/>
        </w:rPr>
        <w:t>、</w:t>
      </w:r>
      <w:r w:rsidR="003A0285" w:rsidRPr="00151122">
        <w:rPr>
          <w:rFonts w:ascii="仿宋" w:eastAsia="仿宋" w:hAnsi="仿宋" w:hint="eastAsia"/>
          <w:sz w:val="24"/>
        </w:rPr>
        <w:t>按照招标公告要求购买招标文件；</w:t>
      </w:r>
    </w:p>
    <w:p w14:paraId="677FC64A" w14:textId="21BF5434"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3A0285" w:rsidRPr="00151122">
        <w:rPr>
          <w:rFonts w:ascii="仿宋" w:eastAsia="仿宋" w:hAnsi="仿宋" w:hint="eastAsia"/>
          <w:sz w:val="24"/>
        </w:rPr>
        <w:t>本次招标不接受联合体形式的投标人</w:t>
      </w:r>
      <w:r w:rsidR="003A0285">
        <w:rPr>
          <w:rFonts w:ascii="仿宋" w:eastAsia="仿宋" w:hAnsi="仿宋" w:hint="eastAsia"/>
          <w:sz w:val="24"/>
        </w:rPr>
        <w:t>；</w:t>
      </w:r>
    </w:p>
    <w:p w14:paraId="2BE6F9C6" w14:textId="6D10E45E" w:rsidR="00D46FC4" w:rsidRPr="00151122" w:rsidRDefault="00C1485B" w:rsidP="003A0285">
      <w:pPr>
        <w:spacing w:line="360" w:lineRule="auto"/>
        <w:ind w:firstLineChars="200" w:firstLine="480"/>
        <w:contextualSpacing/>
        <w:rPr>
          <w:rFonts w:ascii="仿宋" w:eastAsia="仿宋" w:hAnsi="仿宋"/>
          <w:sz w:val="24"/>
        </w:rPr>
      </w:pPr>
      <w:r>
        <w:rPr>
          <w:rFonts w:ascii="仿宋" w:eastAsia="仿宋" w:hAnsi="仿宋"/>
          <w:sz w:val="24"/>
        </w:rPr>
        <w:t>4</w:t>
      </w:r>
      <w:r w:rsidR="00D46FC4" w:rsidRPr="00151122">
        <w:rPr>
          <w:rFonts w:ascii="仿宋" w:eastAsia="仿宋" w:hAnsi="仿宋" w:hint="eastAsia"/>
          <w:sz w:val="24"/>
        </w:rPr>
        <w:t>、</w:t>
      </w:r>
      <w:r w:rsidR="003A0285">
        <w:rPr>
          <w:rFonts w:ascii="仿宋" w:eastAsia="仿宋" w:hAnsi="仿宋" w:hint="eastAsia"/>
          <w:sz w:val="24"/>
        </w:rPr>
        <w:t>本次招标</w:t>
      </w:r>
      <w:r w:rsidR="003A0285" w:rsidRPr="00B650DD">
        <w:rPr>
          <w:rFonts w:ascii="仿宋" w:eastAsia="仿宋" w:hAnsi="仿宋" w:hint="eastAsia"/>
          <w:sz w:val="24"/>
        </w:rPr>
        <w:t>只允许投标产品的生产制造商总部参加投标，或者由生产制造商总部全权委托一家代理商参加。</w:t>
      </w:r>
    </w:p>
    <w:p w14:paraId="692B1872" w14:textId="3B5B3609"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14:paraId="3534D7A1" w14:textId="6B0ED52B"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14:paraId="0ADA53A9" w14:textId="26605CC9" w:rsidR="00D46FC4" w:rsidRPr="00151122" w:rsidRDefault="001E5CBF"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2021年</w:t>
      </w:r>
      <w:r>
        <w:rPr>
          <w:rFonts w:ascii="仿宋" w:eastAsia="仿宋" w:hAnsi="仿宋"/>
          <w:sz w:val="24"/>
        </w:rPr>
        <w:t>8</w:t>
      </w:r>
      <w:r w:rsidRPr="00151122">
        <w:rPr>
          <w:rFonts w:ascii="仿宋" w:eastAsia="仿宋" w:hAnsi="仿宋" w:hint="eastAsia"/>
          <w:sz w:val="24"/>
        </w:rPr>
        <w:t>月</w:t>
      </w:r>
      <w:r>
        <w:rPr>
          <w:rFonts w:ascii="仿宋" w:eastAsia="仿宋" w:hAnsi="仿宋"/>
          <w:sz w:val="24"/>
        </w:rPr>
        <w:t>5</w:t>
      </w:r>
      <w:r w:rsidR="00D46FC4" w:rsidRPr="00151122">
        <w:rPr>
          <w:rFonts w:ascii="仿宋" w:eastAsia="仿宋" w:hAnsi="仿宋" w:hint="eastAsia"/>
          <w:sz w:val="24"/>
        </w:rPr>
        <w:t>日至2021年</w:t>
      </w:r>
      <w:r w:rsidR="00ED4DD9">
        <w:rPr>
          <w:rFonts w:ascii="仿宋" w:eastAsia="仿宋" w:hAnsi="仿宋"/>
          <w:sz w:val="24"/>
        </w:rPr>
        <w:t>8</w:t>
      </w:r>
      <w:r w:rsidR="00D46FC4" w:rsidRPr="00151122">
        <w:rPr>
          <w:rFonts w:ascii="仿宋" w:eastAsia="仿宋" w:hAnsi="仿宋" w:hint="eastAsia"/>
          <w:sz w:val="24"/>
        </w:rPr>
        <w:t>月</w:t>
      </w:r>
      <w:r w:rsidR="00107E9C">
        <w:rPr>
          <w:rFonts w:ascii="仿宋" w:eastAsia="仿宋" w:hAnsi="仿宋"/>
          <w:sz w:val="24"/>
        </w:rPr>
        <w:t>11</w:t>
      </w:r>
      <w:r w:rsidR="00D46FC4" w:rsidRPr="00151122">
        <w:rPr>
          <w:rFonts w:ascii="仿宋" w:eastAsia="仿宋" w:hAnsi="仿宋" w:hint="eastAsia"/>
          <w:sz w:val="24"/>
        </w:rPr>
        <w:t>日每个工作日的上午8：30 至11：30，</w:t>
      </w:r>
      <w:bookmarkStart w:id="0" w:name="_GoBack"/>
      <w:bookmarkEnd w:id="0"/>
      <w:r w:rsidR="00D46FC4" w:rsidRPr="00151122">
        <w:rPr>
          <w:rFonts w:ascii="仿宋" w:eastAsia="仿宋" w:hAnsi="仿宋" w:hint="eastAsia"/>
          <w:sz w:val="24"/>
        </w:rPr>
        <w:t>下午13：30至16：30（北京时间）</w:t>
      </w:r>
      <w:r w:rsidR="004B42C9" w:rsidRPr="00151122">
        <w:rPr>
          <w:rFonts w:ascii="仿宋" w:eastAsia="仿宋" w:hAnsi="仿宋" w:hint="eastAsia"/>
          <w:sz w:val="24"/>
        </w:rPr>
        <w:t>。</w:t>
      </w:r>
    </w:p>
    <w:p w14:paraId="74C83669" w14:textId="1688CF78"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14:paraId="1BA83E7D" w14:textId="329B675D"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ED4DD9">
        <w:rPr>
          <w:rFonts w:ascii="仿宋" w:eastAsia="仿宋" w:hAnsi="仿宋"/>
          <w:sz w:val="24"/>
        </w:rPr>
        <w:t>10</w:t>
      </w:r>
      <w:r w:rsidR="00ED4DD9" w:rsidRPr="00151122">
        <w:rPr>
          <w:rFonts w:ascii="仿宋" w:eastAsia="仿宋" w:hAnsi="仿宋"/>
          <w:sz w:val="24"/>
        </w:rPr>
        <w:t>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14:paraId="009A5B81" w14:textId="11127BAF"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14:paraId="3CB51012" w14:textId="77777777"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14:paraId="4E59A85C" w14:textId="77777777"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14:paraId="5BE88C12" w14:textId="48B008AF" w:rsidR="0016354D" w:rsidRPr="00151122" w:rsidRDefault="00B66DF5"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3、20</w:t>
      </w:r>
      <w:r w:rsidRPr="00151122">
        <w:rPr>
          <w:rFonts w:ascii="仿宋" w:eastAsia="仿宋" w:hAnsi="仿宋"/>
          <w:sz w:val="24"/>
        </w:rPr>
        <w:t>21</w:t>
      </w:r>
      <w:r w:rsidRPr="00151122">
        <w:rPr>
          <w:rFonts w:ascii="仿宋" w:eastAsia="仿宋" w:hAnsi="仿宋" w:hint="eastAsia"/>
          <w:sz w:val="24"/>
        </w:rPr>
        <w:t>年</w:t>
      </w:r>
      <w:r>
        <w:rPr>
          <w:rFonts w:ascii="仿宋" w:eastAsia="仿宋" w:hAnsi="仿宋"/>
          <w:sz w:val="24"/>
        </w:rPr>
        <w:t>8</w:t>
      </w:r>
      <w:r w:rsidR="00056032" w:rsidRPr="00151122">
        <w:rPr>
          <w:rFonts w:ascii="仿宋" w:eastAsia="仿宋" w:hAnsi="仿宋" w:hint="eastAsia"/>
          <w:sz w:val="24"/>
        </w:rPr>
        <w:t>月至</w:t>
      </w:r>
      <w:r w:rsidRPr="00151122">
        <w:rPr>
          <w:rFonts w:ascii="仿宋" w:eastAsia="仿宋" w:hAnsi="仿宋" w:hint="eastAsia"/>
          <w:sz w:val="24"/>
        </w:rPr>
        <w:t>20</w:t>
      </w:r>
      <w:r w:rsidRPr="00151122">
        <w:rPr>
          <w:rFonts w:ascii="仿宋" w:eastAsia="仿宋" w:hAnsi="仿宋"/>
          <w:sz w:val="24"/>
        </w:rPr>
        <w:t>20</w:t>
      </w:r>
      <w:r w:rsidRPr="00151122">
        <w:rPr>
          <w:rFonts w:ascii="仿宋" w:eastAsia="仿宋" w:hAnsi="仿宋" w:hint="eastAsia"/>
          <w:sz w:val="24"/>
        </w:rPr>
        <w:t>年</w:t>
      </w:r>
      <w:r>
        <w:rPr>
          <w:rFonts w:ascii="仿宋" w:eastAsia="仿宋" w:hAnsi="仿宋"/>
          <w:sz w:val="24"/>
        </w:rPr>
        <w:t>8</w:t>
      </w:r>
      <w:r w:rsidR="00056032" w:rsidRPr="00151122">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151122">
        <w:rPr>
          <w:rFonts w:ascii="仿宋" w:eastAsia="仿宋" w:hAnsi="仿宋" w:hint="eastAsia"/>
          <w:sz w:val="24"/>
        </w:rPr>
        <w:t>医</w:t>
      </w:r>
      <w:proofErr w:type="gramEnd"/>
      <w:r w:rsidR="00056032"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14:paraId="384FA8B7" w14:textId="3866ACC0"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F922EB">
        <w:rPr>
          <w:rFonts w:ascii="仿宋" w:eastAsia="仿宋" w:hAnsi="仿宋" w:hint="eastAsia"/>
          <w:sz w:val="24"/>
        </w:rPr>
        <w:t>页面截图</w:t>
      </w:r>
      <w:r w:rsidR="00F922EB">
        <w:rPr>
          <w:rFonts w:ascii="仿宋" w:eastAsia="仿宋" w:hAnsi="仿宋" w:hint="eastAsia"/>
          <w:sz w:val="24"/>
        </w:rPr>
        <w:t>或下载信用信息报告</w:t>
      </w:r>
      <w:r w:rsidRPr="00F922EB">
        <w:rPr>
          <w:rFonts w:ascii="仿宋" w:eastAsia="仿宋" w:hAnsi="仿宋" w:hint="eastAsia"/>
          <w:sz w:val="24"/>
        </w:rPr>
        <w:t>；</w:t>
      </w:r>
    </w:p>
    <w:p w14:paraId="2A0249C8" w14:textId="1924806B"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14:paraId="735B1F37" w14:textId="58081770"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w:t>
      </w:r>
      <w:r w:rsidRPr="00151122">
        <w:rPr>
          <w:rFonts w:ascii="仿宋" w:eastAsia="仿宋" w:hAnsi="仿宋" w:hint="eastAsia"/>
          <w:sz w:val="24"/>
        </w:rPr>
        <w:lastRenderedPageBreak/>
        <w:t>文件将导致投标人报名不成功。</w:t>
      </w:r>
    </w:p>
    <w:p w14:paraId="10FAEA95" w14:textId="1EE0AC34"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14:paraId="127510D9" w14:textId="64F38DC8" w:rsidR="00D46FC4"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投标报名有效性：以投标报名截止时间前收到全部正确的报名信息、报名资料及标书款汇款底单为准。</w:t>
      </w:r>
    </w:p>
    <w:p w14:paraId="40B4BE3A" w14:textId="7F3CC497" w:rsidR="00B156FC" w:rsidRPr="00151122" w:rsidRDefault="00B156FC" w:rsidP="00D46FC4">
      <w:pPr>
        <w:spacing w:line="360" w:lineRule="auto"/>
        <w:contextualSpacing/>
        <w:rPr>
          <w:rFonts w:ascii="仿宋" w:eastAsia="仿宋" w:hAnsi="仿宋"/>
          <w:sz w:val="24"/>
        </w:rPr>
      </w:pPr>
      <w:r w:rsidRPr="00151122">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14:paraId="1F31FEAC" w14:textId="244A0E4C"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FC4" w:rsidRPr="00151122">
        <w:rPr>
          <w:rFonts w:ascii="仿宋" w:eastAsia="仿宋" w:hAnsi="仿宋" w:hint="eastAsia"/>
          <w:sz w:val="24"/>
        </w:rPr>
        <w:t xml:space="preserve"> </w:t>
      </w:r>
      <w:r w:rsidR="00D46CCC" w:rsidRPr="00151122">
        <w:rPr>
          <w:rFonts w:ascii="仿宋" w:eastAsia="仿宋" w:hAnsi="仿宋" w:hint="eastAsia"/>
          <w:sz w:val="24"/>
        </w:rPr>
        <w:t>：</w:t>
      </w:r>
      <w:r w:rsidR="00D46FC4" w:rsidRPr="00151122">
        <w:rPr>
          <w:rFonts w:ascii="仿宋" w:eastAsia="仿宋" w:hAnsi="仿宋" w:hint="eastAsia"/>
          <w:sz w:val="24"/>
        </w:rPr>
        <w:t>2021年</w:t>
      </w:r>
      <w:r w:rsidR="00ED4DD9">
        <w:rPr>
          <w:rFonts w:ascii="仿宋" w:eastAsia="仿宋" w:hAnsi="仿宋"/>
          <w:sz w:val="24"/>
        </w:rPr>
        <w:t>8</w:t>
      </w:r>
      <w:r w:rsidR="00D46FC4" w:rsidRPr="00151122">
        <w:rPr>
          <w:rFonts w:ascii="仿宋" w:eastAsia="仿宋" w:hAnsi="仿宋" w:hint="eastAsia"/>
          <w:sz w:val="24"/>
        </w:rPr>
        <w:t>月</w:t>
      </w:r>
      <w:r w:rsidR="001E5CBF">
        <w:rPr>
          <w:rFonts w:ascii="仿宋" w:eastAsia="仿宋" w:hAnsi="仿宋"/>
          <w:sz w:val="24"/>
        </w:rPr>
        <w:t>1</w:t>
      </w:r>
      <w:r w:rsidR="00B66DF5">
        <w:rPr>
          <w:rFonts w:ascii="仿宋" w:eastAsia="仿宋" w:hAnsi="仿宋"/>
          <w:sz w:val="24"/>
        </w:rPr>
        <w:t>9</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p>
    <w:p w14:paraId="7FF4EEE5" w14:textId="48134297" w:rsidR="00E26583" w:rsidRDefault="00AF517C" w:rsidP="00E26583">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482709" w:rsidRPr="00151122">
        <w:rPr>
          <w:rFonts w:ascii="仿宋" w:eastAsia="仿宋" w:hAnsi="仿宋"/>
          <w:sz w:val="24"/>
        </w:rPr>
        <w:t>2021年</w:t>
      </w:r>
      <w:r w:rsidR="00ED4DD9">
        <w:rPr>
          <w:rFonts w:ascii="仿宋" w:eastAsia="仿宋" w:hAnsi="仿宋"/>
          <w:sz w:val="24"/>
        </w:rPr>
        <w:t>8</w:t>
      </w:r>
      <w:r w:rsidR="00482709" w:rsidRPr="00151122">
        <w:rPr>
          <w:rFonts w:ascii="仿宋" w:eastAsia="仿宋" w:hAnsi="仿宋"/>
          <w:sz w:val="24"/>
        </w:rPr>
        <w:t>月</w:t>
      </w:r>
      <w:r w:rsidR="00B66DF5">
        <w:rPr>
          <w:rFonts w:ascii="仿宋" w:eastAsia="仿宋" w:hAnsi="仿宋"/>
          <w:sz w:val="24"/>
        </w:rPr>
        <w:t>20</w:t>
      </w:r>
      <w:r w:rsidR="00482709" w:rsidRPr="00151122">
        <w:rPr>
          <w:rFonts w:ascii="仿宋" w:eastAsia="仿宋" w:hAnsi="仿宋"/>
          <w:sz w:val="24"/>
        </w:rPr>
        <w:t>日</w:t>
      </w:r>
      <w:r w:rsidR="00D46FC4" w:rsidRPr="00151122">
        <w:rPr>
          <w:rFonts w:ascii="仿宋" w:eastAsia="仿宋" w:hAnsi="仿宋" w:hint="eastAsia"/>
          <w:sz w:val="24"/>
        </w:rPr>
        <w:t>。</w:t>
      </w:r>
    </w:p>
    <w:p w14:paraId="1F3A12EE" w14:textId="4FA1743C" w:rsidR="004E1D95" w:rsidRPr="00151122" w:rsidRDefault="00AF517C" w:rsidP="00E26583">
      <w:pPr>
        <w:spacing w:line="360" w:lineRule="auto"/>
        <w:contextualSpacing/>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由中国建材检验认证集团股份有限公司以电话或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14:paraId="07D45CF7" w14:textId="6F803D06"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D46FC4" w:rsidRPr="00151122">
        <w:rPr>
          <w:rFonts w:ascii="仿宋" w:eastAsia="仿宋" w:hAnsi="仿宋" w:hint="eastAsia"/>
          <w:b/>
          <w:spacing w:val="-6"/>
          <w:sz w:val="24"/>
          <w:u w:val="single"/>
        </w:rPr>
        <w:t>中国建材检验认证集团股份有限公司</w:t>
      </w:r>
      <w:r w:rsidR="00D46FC4" w:rsidRPr="00151122">
        <w:rPr>
          <w:rFonts w:ascii="仿宋" w:eastAsia="仿宋" w:hAnsi="仿宋" w:hint="eastAsia"/>
          <w:b/>
          <w:spacing w:val="-6"/>
          <w:sz w:val="24"/>
        </w:rPr>
        <w:t>联系：</w:t>
      </w:r>
    </w:p>
    <w:p w14:paraId="78FF3376" w14:textId="77777777"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中国建材检验认证集团股份有限公司</w:t>
      </w:r>
    </w:p>
    <w:p w14:paraId="71663DDC" w14:textId="0A438C78"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1" w:name="_Hlk68613576"/>
      <w:r w:rsidR="003F0FD7" w:rsidRPr="00151122">
        <w:rPr>
          <w:rFonts w:ascii="仿宋" w:eastAsia="仿宋" w:hAnsi="仿宋" w:hint="eastAsia"/>
          <w:spacing w:val="-6"/>
          <w:sz w:val="24"/>
        </w:rPr>
        <w:t>4层仪器设备发展部</w:t>
      </w:r>
    </w:p>
    <w:bookmarkEnd w:id="1"/>
    <w:p w14:paraId="7A6014D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14:paraId="530C2F9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14:paraId="158A38E1"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9E0B3" w14:textId="77777777" w:rsidR="00D5685C" w:rsidRDefault="00D5685C" w:rsidP="00D46FC4">
      <w:r>
        <w:separator/>
      </w:r>
    </w:p>
  </w:endnote>
  <w:endnote w:type="continuationSeparator" w:id="0">
    <w:p w14:paraId="22323854" w14:textId="77777777" w:rsidR="00D5685C" w:rsidRDefault="00D5685C"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67235" w14:textId="77777777" w:rsidR="00D5685C" w:rsidRDefault="00D5685C" w:rsidP="00D46FC4">
      <w:r>
        <w:separator/>
      </w:r>
    </w:p>
  </w:footnote>
  <w:footnote w:type="continuationSeparator" w:id="0">
    <w:p w14:paraId="6209DB26" w14:textId="77777777" w:rsidR="00D5685C" w:rsidRDefault="00D5685C"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11E1C"/>
    <w:rsid w:val="00056032"/>
    <w:rsid w:val="00066F55"/>
    <w:rsid w:val="00083411"/>
    <w:rsid w:val="000B0220"/>
    <w:rsid w:val="00107E9C"/>
    <w:rsid w:val="00151122"/>
    <w:rsid w:val="00156706"/>
    <w:rsid w:val="0016354D"/>
    <w:rsid w:val="001A2213"/>
    <w:rsid w:val="001A68C7"/>
    <w:rsid w:val="001E5CBF"/>
    <w:rsid w:val="00206504"/>
    <w:rsid w:val="002454DC"/>
    <w:rsid w:val="00297576"/>
    <w:rsid w:val="002C39D7"/>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746C9"/>
    <w:rsid w:val="005C2E9B"/>
    <w:rsid w:val="005E6106"/>
    <w:rsid w:val="00642196"/>
    <w:rsid w:val="00686ECE"/>
    <w:rsid w:val="006E3034"/>
    <w:rsid w:val="006F0653"/>
    <w:rsid w:val="00713A4F"/>
    <w:rsid w:val="0071509E"/>
    <w:rsid w:val="007645E8"/>
    <w:rsid w:val="007D77D1"/>
    <w:rsid w:val="00860E45"/>
    <w:rsid w:val="009263BD"/>
    <w:rsid w:val="009B456D"/>
    <w:rsid w:val="009D14E4"/>
    <w:rsid w:val="00A31757"/>
    <w:rsid w:val="00A43C3E"/>
    <w:rsid w:val="00A54210"/>
    <w:rsid w:val="00A94F03"/>
    <w:rsid w:val="00AD5F5F"/>
    <w:rsid w:val="00AF31AD"/>
    <w:rsid w:val="00AF517C"/>
    <w:rsid w:val="00B156FC"/>
    <w:rsid w:val="00B650DD"/>
    <w:rsid w:val="00B66DF5"/>
    <w:rsid w:val="00BD5034"/>
    <w:rsid w:val="00BD6615"/>
    <w:rsid w:val="00C1485B"/>
    <w:rsid w:val="00CF36C0"/>
    <w:rsid w:val="00D13B05"/>
    <w:rsid w:val="00D46CCC"/>
    <w:rsid w:val="00D46FC4"/>
    <w:rsid w:val="00D564D6"/>
    <w:rsid w:val="00D5685C"/>
    <w:rsid w:val="00D770CC"/>
    <w:rsid w:val="00D934AC"/>
    <w:rsid w:val="00DA3524"/>
    <w:rsid w:val="00DB0CDA"/>
    <w:rsid w:val="00DC2D37"/>
    <w:rsid w:val="00DC51B0"/>
    <w:rsid w:val="00DF1575"/>
    <w:rsid w:val="00E26583"/>
    <w:rsid w:val="00E34B9C"/>
    <w:rsid w:val="00E73F2B"/>
    <w:rsid w:val="00E94E02"/>
    <w:rsid w:val="00EB7227"/>
    <w:rsid w:val="00EC09A3"/>
    <w:rsid w:val="00ED4DD9"/>
    <w:rsid w:val="00EE217E"/>
    <w:rsid w:val="00F37482"/>
    <w:rsid w:val="00F92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BAA2A-8721-40FB-90BC-703CDAE37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44</cp:revision>
  <dcterms:created xsi:type="dcterms:W3CDTF">2021-04-06T04:55:00Z</dcterms:created>
  <dcterms:modified xsi:type="dcterms:W3CDTF">2021-08-05T07:22:00Z</dcterms:modified>
</cp:coreProperties>
</file>