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09793" w14:textId="57011521" w:rsidR="00D67A58" w:rsidRPr="00780980" w:rsidRDefault="00D67A58" w:rsidP="00D67A58">
      <w:pPr>
        <w:jc w:val="left"/>
        <w:rPr>
          <w:rFonts w:ascii="仿宋_GB2312"/>
          <w:sz w:val="32"/>
          <w:szCs w:val="32"/>
        </w:rPr>
      </w:pPr>
      <w:bookmarkStart w:id="0" w:name="_GoBack"/>
      <w:bookmarkEnd w:id="0"/>
      <w:r w:rsidRPr="00780980">
        <w:rPr>
          <w:rFonts w:ascii="仿宋_GB2312" w:hint="eastAsia"/>
          <w:sz w:val="32"/>
          <w:szCs w:val="32"/>
        </w:rPr>
        <w:t>附件1：</w:t>
      </w:r>
    </w:p>
    <w:p w14:paraId="297A3131" w14:textId="768F0273" w:rsidR="00D67A58" w:rsidRPr="00792AFF" w:rsidRDefault="009C31DB" w:rsidP="00553C49">
      <w:pPr>
        <w:pStyle w:val="a4"/>
        <w:spacing w:line="360" w:lineRule="auto"/>
        <w:ind w:left="142" w:rightChars="88" w:right="247" w:hangingChars="47" w:hanging="142"/>
        <w:rPr>
          <w:rFonts w:asciiTheme="minorEastAsia" w:eastAsiaTheme="minorEastAsia" w:hAnsiTheme="minorEastAsia"/>
          <w:sz w:val="32"/>
          <w:szCs w:val="32"/>
        </w:rPr>
      </w:pPr>
      <w:bookmarkStart w:id="1" w:name="OLE_LINK26"/>
      <w:r w:rsidRPr="009C31DB">
        <w:rPr>
          <w:rFonts w:asciiTheme="minorEastAsia" w:eastAsiaTheme="minorEastAsia" w:hAnsiTheme="minorEastAsia" w:hint="eastAsia"/>
          <w:sz w:val="32"/>
          <w:szCs w:val="32"/>
        </w:rPr>
        <w:t>《</w:t>
      </w:r>
      <w:bookmarkStart w:id="2" w:name="_Hlk19189772"/>
      <w:r w:rsidR="00553C49" w:rsidRPr="00CA19EE">
        <w:rPr>
          <w:rFonts w:asciiTheme="minorEastAsia" w:eastAsiaTheme="minorEastAsia" w:hAnsiTheme="minorEastAsia" w:hint="eastAsia"/>
          <w:sz w:val="31"/>
          <w:szCs w:val="31"/>
        </w:rPr>
        <w:t>建材产品挥发物检测用环境测试舱校准规范</w:t>
      </w:r>
      <w:bookmarkEnd w:id="2"/>
      <w:r w:rsidRPr="009C31DB">
        <w:rPr>
          <w:rFonts w:asciiTheme="minorEastAsia" w:eastAsiaTheme="minorEastAsia" w:hAnsiTheme="minorEastAsia" w:hint="eastAsia"/>
          <w:sz w:val="32"/>
          <w:szCs w:val="32"/>
        </w:rPr>
        <w:t>》</w:t>
      </w:r>
      <w:r w:rsidR="00553C49" w:rsidRPr="00553C49">
        <w:rPr>
          <w:rFonts w:asciiTheme="minorEastAsia" w:eastAsiaTheme="minorEastAsia" w:hAnsiTheme="minorEastAsia" w:hint="eastAsia"/>
          <w:sz w:val="32"/>
          <w:szCs w:val="32"/>
        </w:rPr>
        <w:t>行业计量技术规范</w:t>
      </w:r>
      <w:r w:rsidR="00D67A58" w:rsidRPr="00D844CC">
        <w:rPr>
          <w:rFonts w:asciiTheme="minorEastAsia" w:eastAsiaTheme="minorEastAsia" w:hAnsiTheme="minorEastAsia" w:hint="eastAsia"/>
          <w:sz w:val="32"/>
          <w:szCs w:val="32"/>
        </w:rPr>
        <w:t>参编</w:t>
      </w:r>
      <w:bookmarkStart w:id="3" w:name="OLE_LINK23"/>
      <w:bookmarkStart w:id="4" w:name="OLE_LINK22"/>
      <w:bookmarkStart w:id="5" w:name="OLE_LINK21"/>
      <w:bookmarkEnd w:id="1"/>
      <w:r w:rsidR="00D67A58" w:rsidRPr="00792AFF">
        <w:rPr>
          <w:rFonts w:asciiTheme="minorEastAsia" w:eastAsiaTheme="minorEastAsia" w:hAnsiTheme="minorEastAsia" w:hint="eastAsia"/>
          <w:sz w:val="32"/>
          <w:szCs w:val="32"/>
        </w:rPr>
        <w:t>回执</w:t>
      </w:r>
    </w:p>
    <w:p w14:paraId="4FBE0037" w14:textId="77777777" w:rsidR="00D67A58" w:rsidRDefault="00D67A58" w:rsidP="00D67A58">
      <w:pPr>
        <w:pStyle w:val="ac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14:paraId="471B1F89" w14:textId="18FA0FB3" w:rsidR="00D67A58" w:rsidRPr="0006671F" w:rsidRDefault="00D67A58" w:rsidP="00D67A58">
      <w:pPr>
        <w:ind w:firstLineChars="200" w:firstLine="521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</w:t>
      </w:r>
      <w:bookmarkStart w:id="6" w:name="_Hlk14781689"/>
      <w:r w:rsidRPr="007E4F17">
        <w:rPr>
          <w:rFonts w:hint="eastAsia"/>
          <w:sz w:val="28"/>
          <w:szCs w:val="28"/>
        </w:rPr>
        <w:t>《</w:t>
      </w:r>
      <w:r w:rsidR="00553C49" w:rsidRPr="00553C49">
        <w:rPr>
          <w:rFonts w:hint="eastAsia"/>
          <w:sz w:val="28"/>
          <w:szCs w:val="28"/>
        </w:rPr>
        <w:t>建材产品挥发物检测用环境测试舱校准规范</w:t>
      </w:r>
      <w:r w:rsidRPr="007E4F17">
        <w:rPr>
          <w:rFonts w:hint="eastAsia"/>
          <w:sz w:val="28"/>
          <w:szCs w:val="28"/>
        </w:rPr>
        <w:t>》等</w:t>
      </w:r>
      <w:r w:rsidR="00E40427">
        <w:rPr>
          <w:rFonts w:hint="eastAsia"/>
          <w:sz w:val="28"/>
          <w:szCs w:val="28"/>
        </w:rPr>
        <w:t>标准</w:t>
      </w:r>
      <w:bookmarkEnd w:id="6"/>
      <w:r w:rsidR="00E40427">
        <w:rPr>
          <w:rFonts w:hint="eastAsia"/>
          <w:sz w:val="28"/>
          <w:szCs w:val="28"/>
        </w:rPr>
        <w:t>编制组</w:t>
      </w:r>
      <w:r>
        <w:rPr>
          <w:rFonts w:hint="eastAsia"/>
          <w:sz w:val="28"/>
          <w:szCs w:val="28"/>
        </w:rPr>
        <w:t>。拟指定下列人员负责参与</w:t>
      </w:r>
      <w:r w:rsidR="00E40427">
        <w:rPr>
          <w:rFonts w:hint="eastAsia"/>
          <w:sz w:val="28"/>
          <w:szCs w:val="28"/>
        </w:rPr>
        <w:t>标准</w:t>
      </w:r>
      <w:r>
        <w:rPr>
          <w:rFonts w:hint="eastAsia"/>
          <w:sz w:val="28"/>
          <w:szCs w:val="28"/>
        </w:rPr>
        <w:t>编制工作，人员情况如下：</w:t>
      </w: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977"/>
        <w:gridCol w:w="1701"/>
        <w:gridCol w:w="2325"/>
      </w:tblGrid>
      <w:tr w:rsidR="00D67A58" w14:paraId="3AD025C8" w14:textId="77777777" w:rsidTr="00773B9B">
        <w:trPr>
          <w:trHeight w:val="56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95B7A3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14:paraId="68B2E57E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0796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E626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67A58" w14:paraId="30D63262" w14:textId="77777777" w:rsidTr="00773B9B">
        <w:trPr>
          <w:trHeight w:val="56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64BA9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82B6" w14:textId="77777777" w:rsidR="00773B9B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参与</w:t>
            </w:r>
            <w:r w:rsidR="00952B07"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标准</w:t>
            </w:r>
          </w:p>
          <w:p w14:paraId="059064AD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名称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359A" w14:textId="4C84B660" w:rsidR="00D67A58" w:rsidRPr="00E40427" w:rsidRDefault="00D67A58" w:rsidP="00E40427">
            <w:pPr>
              <w:rPr>
                <w:b/>
                <w:sz w:val="24"/>
              </w:rPr>
            </w:pPr>
            <w:r w:rsidRPr="00E40427">
              <w:rPr>
                <w:b/>
                <w:sz w:val="36"/>
                <w:szCs w:val="40"/>
              </w:rPr>
              <w:t>□</w:t>
            </w:r>
            <w:r w:rsidRPr="00253A41">
              <w:rPr>
                <w:rFonts w:hint="eastAsia"/>
                <w:b/>
                <w:sz w:val="24"/>
              </w:rPr>
              <w:t>《</w:t>
            </w:r>
            <w:r w:rsidR="00553C49" w:rsidRPr="00553C49">
              <w:rPr>
                <w:rFonts w:hint="eastAsia"/>
                <w:b/>
                <w:sz w:val="24"/>
              </w:rPr>
              <w:t>建材产品挥发物检测用环境测试舱校准规范</w:t>
            </w:r>
            <w:r w:rsidRPr="00253A41">
              <w:rPr>
                <w:rFonts w:hint="eastAsia"/>
                <w:b/>
                <w:sz w:val="24"/>
              </w:rPr>
              <w:t>》</w:t>
            </w:r>
          </w:p>
        </w:tc>
      </w:tr>
      <w:tr w:rsidR="00D67A58" w14:paraId="0511F171" w14:textId="77777777" w:rsidTr="00773B9B">
        <w:trPr>
          <w:trHeight w:val="56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57A07C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8871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3742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C181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6C99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67A58" w14:paraId="4104F8B9" w14:textId="77777777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836F2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B2E9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7C0C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A550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B672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67A58" w14:paraId="15F78938" w14:textId="77777777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6ABB8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9BDE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6E62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A489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C3DB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67A58" w14:paraId="324FF243" w14:textId="77777777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7E8F5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E102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FA0C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5C8E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DEC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67A58" w14:paraId="15BF3C4F" w14:textId="77777777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DD1C7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862C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3FBE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67A58" w14:paraId="6C438CDB" w14:textId="77777777" w:rsidTr="000172CE">
        <w:trPr>
          <w:trHeight w:val="3297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65D5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14:paraId="204492FE" w14:textId="77777777"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E25C" w14:textId="666A598B" w:rsidR="004013C4" w:rsidRPr="000172CE" w:rsidRDefault="00D67A58" w:rsidP="009D505D">
            <w:pPr>
              <w:pStyle w:val="a4"/>
              <w:spacing w:line="240" w:lineRule="auto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我单位自愿加入</w:t>
            </w:r>
            <w:r w:rsidR="00E40427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标准</w:t>
            </w:r>
            <w:r w:rsid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（</w:t>
            </w:r>
            <w:r w:rsidR="00D7718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 </w:t>
            </w:r>
            <w:r w:rsidR="00AD7591" w:rsidRPr="00D7718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□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《</w:t>
            </w:r>
            <w:r w:rsidR="00553C49" w:rsidRPr="00553C49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建材产品挥发物检测用环境测试舱校准规范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》</w:t>
            </w:r>
            <w:r w:rsid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）</w:t>
            </w:r>
            <w:r w:rsidR="00E40427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编制组</w:t>
            </w: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 xml:space="preserve">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 xml:space="preserve">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</w:t>
            </w:r>
            <w:r w:rsidR="00E40427">
              <w:rPr>
                <w:rFonts w:eastAsia="仿宋_GB2312" w:hint="eastAsia"/>
                <w:b w:val="0"/>
                <w:sz w:val="24"/>
                <w:szCs w:val="24"/>
              </w:rPr>
              <w:t>标准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参与起草人。为保证</w:t>
            </w:r>
            <w:r w:rsidR="00E40427">
              <w:rPr>
                <w:rFonts w:eastAsia="仿宋_GB2312" w:hint="eastAsia"/>
                <w:b w:val="0"/>
                <w:sz w:val="24"/>
                <w:szCs w:val="24"/>
              </w:rPr>
              <w:t>标准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编制工作的连续性和一致性，我单位将尽力保证固定的参编人员，若无特别情况，</w:t>
            </w:r>
            <w:r w:rsidR="00E40427" w:rsidRPr="00584AC1">
              <w:rPr>
                <w:rFonts w:eastAsia="仿宋_GB2312" w:hint="eastAsia"/>
                <w:b w:val="0"/>
                <w:sz w:val="24"/>
                <w:szCs w:val="24"/>
              </w:rPr>
              <w:t>整个标准编制工作过程中将不变动参编人员。</w:t>
            </w:r>
          </w:p>
        </w:tc>
      </w:tr>
    </w:tbl>
    <w:p w14:paraId="767F988E" w14:textId="77777777" w:rsidR="00D67A58" w:rsidRDefault="00D67A58" w:rsidP="00D67A58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14:paraId="180C7F31" w14:textId="77777777" w:rsidR="00D67A58" w:rsidRPr="009C31DB" w:rsidRDefault="00D67A58" w:rsidP="009C31DB">
      <w:pPr>
        <w:spacing w:line="300" w:lineRule="auto"/>
        <w:jc w:val="center"/>
        <w:rPr>
          <w:b/>
          <w:bCs/>
          <w:sz w:val="28"/>
          <w:szCs w:val="28"/>
          <w:lang w:val="de-DE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  <w:bookmarkEnd w:id="3"/>
      <w:bookmarkEnd w:id="4"/>
      <w:bookmarkEnd w:id="5"/>
    </w:p>
    <w:sectPr w:rsidR="00D67A58" w:rsidRPr="009C31DB" w:rsidSect="00795F02">
      <w:pgSz w:w="11906" w:h="16838" w:code="9"/>
      <w:pgMar w:top="1440" w:right="1080" w:bottom="1440" w:left="1080" w:header="851" w:footer="1020" w:gutter="0"/>
      <w:cols w:space="425"/>
      <w:docGrid w:type="linesAndChars" w:linePitch="573" w:charSpace="-3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72F67" w14:textId="77777777" w:rsidR="00950008" w:rsidRDefault="00950008" w:rsidP="00403934">
      <w:r>
        <w:separator/>
      </w:r>
    </w:p>
  </w:endnote>
  <w:endnote w:type="continuationSeparator" w:id="0">
    <w:p w14:paraId="7185D8F1" w14:textId="77777777" w:rsidR="00950008" w:rsidRDefault="00950008" w:rsidP="0040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A5EF7" w14:textId="77777777" w:rsidR="00950008" w:rsidRDefault="00950008" w:rsidP="00403934">
      <w:r>
        <w:separator/>
      </w:r>
    </w:p>
  </w:footnote>
  <w:footnote w:type="continuationSeparator" w:id="0">
    <w:p w14:paraId="6DA7FCB4" w14:textId="77777777" w:rsidR="00950008" w:rsidRDefault="00950008" w:rsidP="00403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40"/>
  <w:drawingGridVerticalSpacing w:val="57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34"/>
    <w:rsid w:val="000122C5"/>
    <w:rsid w:val="000172CE"/>
    <w:rsid w:val="000222EE"/>
    <w:rsid w:val="00046AA3"/>
    <w:rsid w:val="0007678A"/>
    <w:rsid w:val="00083C5C"/>
    <w:rsid w:val="00086FB2"/>
    <w:rsid w:val="00093E75"/>
    <w:rsid w:val="000A3071"/>
    <w:rsid w:val="000E6423"/>
    <w:rsid w:val="0012417D"/>
    <w:rsid w:val="001536EE"/>
    <w:rsid w:val="0018576C"/>
    <w:rsid w:val="001E61D7"/>
    <w:rsid w:val="001F5DF9"/>
    <w:rsid w:val="00214706"/>
    <w:rsid w:val="0024419E"/>
    <w:rsid w:val="00257D96"/>
    <w:rsid w:val="002658EF"/>
    <w:rsid w:val="002A11B4"/>
    <w:rsid w:val="002B78A3"/>
    <w:rsid w:val="002C22AE"/>
    <w:rsid w:val="002E7618"/>
    <w:rsid w:val="00305CBE"/>
    <w:rsid w:val="00311C25"/>
    <w:rsid w:val="00343805"/>
    <w:rsid w:val="003744E4"/>
    <w:rsid w:val="00377DD4"/>
    <w:rsid w:val="003A1369"/>
    <w:rsid w:val="003C75EF"/>
    <w:rsid w:val="003E3C18"/>
    <w:rsid w:val="003E4087"/>
    <w:rsid w:val="004013C4"/>
    <w:rsid w:val="004027A9"/>
    <w:rsid w:val="0040339B"/>
    <w:rsid w:val="00403934"/>
    <w:rsid w:val="00412938"/>
    <w:rsid w:val="0046080A"/>
    <w:rsid w:val="004740D9"/>
    <w:rsid w:val="004773B1"/>
    <w:rsid w:val="004875D3"/>
    <w:rsid w:val="0049592C"/>
    <w:rsid w:val="004A6B36"/>
    <w:rsid w:val="004B0BEB"/>
    <w:rsid w:val="004C1241"/>
    <w:rsid w:val="004F21BB"/>
    <w:rsid w:val="00502BC5"/>
    <w:rsid w:val="00506DB1"/>
    <w:rsid w:val="00546215"/>
    <w:rsid w:val="00553C49"/>
    <w:rsid w:val="00584AC1"/>
    <w:rsid w:val="0059130E"/>
    <w:rsid w:val="005B7C2F"/>
    <w:rsid w:val="005D7253"/>
    <w:rsid w:val="005F5134"/>
    <w:rsid w:val="00641458"/>
    <w:rsid w:val="006833D5"/>
    <w:rsid w:val="00692340"/>
    <w:rsid w:val="006B27FF"/>
    <w:rsid w:val="006B67FF"/>
    <w:rsid w:val="006E13B3"/>
    <w:rsid w:val="006F0FB5"/>
    <w:rsid w:val="006F1162"/>
    <w:rsid w:val="006F524A"/>
    <w:rsid w:val="00700BA8"/>
    <w:rsid w:val="00722A27"/>
    <w:rsid w:val="00726488"/>
    <w:rsid w:val="00771EC5"/>
    <w:rsid w:val="00773B9B"/>
    <w:rsid w:val="00780980"/>
    <w:rsid w:val="00795F02"/>
    <w:rsid w:val="007A1359"/>
    <w:rsid w:val="007C6130"/>
    <w:rsid w:val="007D6BAC"/>
    <w:rsid w:val="007E4F17"/>
    <w:rsid w:val="007F470D"/>
    <w:rsid w:val="00805DA7"/>
    <w:rsid w:val="008130A3"/>
    <w:rsid w:val="00826788"/>
    <w:rsid w:val="008555DC"/>
    <w:rsid w:val="00895107"/>
    <w:rsid w:val="008A1DCD"/>
    <w:rsid w:val="008B6568"/>
    <w:rsid w:val="008C0269"/>
    <w:rsid w:val="008D403A"/>
    <w:rsid w:val="008F7D9C"/>
    <w:rsid w:val="0091572B"/>
    <w:rsid w:val="00950008"/>
    <w:rsid w:val="00952B07"/>
    <w:rsid w:val="00984093"/>
    <w:rsid w:val="009A74D3"/>
    <w:rsid w:val="009C31DB"/>
    <w:rsid w:val="009D505D"/>
    <w:rsid w:val="009D53AD"/>
    <w:rsid w:val="009D5AA6"/>
    <w:rsid w:val="00A62127"/>
    <w:rsid w:val="00A85F5F"/>
    <w:rsid w:val="00AB2CBD"/>
    <w:rsid w:val="00AC15C3"/>
    <w:rsid w:val="00AC2437"/>
    <w:rsid w:val="00AC79FF"/>
    <w:rsid w:val="00AD7591"/>
    <w:rsid w:val="00AF345C"/>
    <w:rsid w:val="00B304A5"/>
    <w:rsid w:val="00B330D5"/>
    <w:rsid w:val="00B3774C"/>
    <w:rsid w:val="00B56267"/>
    <w:rsid w:val="00B674EC"/>
    <w:rsid w:val="00BC1778"/>
    <w:rsid w:val="00C2393C"/>
    <w:rsid w:val="00C31E08"/>
    <w:rsid w:val="00C74E75"/>
    <w:rsid w:val="00CA19EE"/>
    <w:rsid w:val="00CB1E33"/>
    <w:rsid w:val="00CE244D"/>
    <w:rsid w:val="00CF6BD6"/>
    <w:rsid w:val="00D250BF"/>
    <w:rsid w:val="00D67A58"/>
    <w:rsid w:val="00D75BC3"/>
    <w:rsid w:val="00D77181"/>
    <w:rsid w:val="00D844CC"/>
    <w:rsid w:val="00D92EE9"/>
    <w:rsid w:val="00DD4211"/>
    <w:rsid w:val="00DE39F6"/>
    <w:rsid w:val="00DF3F07"/>
    <w:rsid w:val="00E0010F"/>
    <w:rsid w:val="00E17BA9"/>
    <w:rsid w:val="00E2739E"/>
    <w:rsid w:val="00E40427"/>
    <w:rsid w:val="00E50BA2"/>
    <w:rsid w:val="00E82289"/>
    <w:rsid w:val="00E82EEB"/>
    <w:rsid w:val="00E856CC"/>
    <w:rsid w:val="00EA5550"/>
    <w:rsid w:val="00EB555B"/>
    <w:rsid w:val="00EE6471"/>
    <w:rsid w:val="00F20BC3"/>
    <w:rsid w:val="00F3346A"/>
    <w:rsid w:val="00F40101"/>
    <w:rsid w:val="00F71092"/>
    <w:rsid w:val="00F71AD9"/>
    <w:rsid w:val="00FB231F"/>
    <w:rsid w:val="00FB4D8E"/>
    <w:rsid w:val="00FB5615"/>
    <w:rsid w:val="00FD5CA1"/>
    <w:rsid w:val="00FE3147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40D28E"/>
  <w15:docId w15:val="{1EB3C0D6-1C4E-4C4D-B228-C1307230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C5C"/>
    <w:pPr>
      <w:widowControl w:val="0"/>
      <w:jc w:val="both"/>
    </w:pPr>
    <w:rPr>
      <w:rFonts w:eastAsia="仿宋_GB2312"/>
      <w:kern w:val="2"/>
      <w:sz w:val="30"/>
      <w:szCs w:val="30"/>
    </w:rPr>
  </w:style>
  <w:style w:type="paragraph" w:styleId="1">
    <w:name w:val="heading 1"/>
    <w:basedOn w:val="a"/>
    <w:next w:val="a"/>
    <w:qFormat/>
    <w:rsid w:val="00412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12938"/>
    <w:pPr>
      <w:ind w:leftChars="2500" w:left="100"/>
    </w:pPr>
    <w:rPr>
      <w:rFonts w:ascii="仿宋_GB2312"/>
    </w:rPr>
  </w:style>
  <w:style w:type="paragraph" w:styleId="a4">
    <w:name w:val="Body Text"/>
    <w:basedOn w:val="a"/>
    <w:rsid w:val="00412938"/>
    <w:pPr>
      <w:spacing w:line="480" w:lineRule="exact"/>
      <w:jc w:val="center"/>
    </w:pPr>
    <w:rPr>
      <w:rFonts w:eastAsia="华文中宋"/>
      <w:b/>
      <w:bCs/>
      <w:sz w:val="44"/>
    </w:rPr>
  </w:style>
  <w:style w:type="paragraph" w:styleId="a5">
    <w:name w:val="Balloon Text"/>
    <w:basedOn w:val="a"/>
    <w:semiHidden/>
    <w:rsid w:val="00726488"/>
    <w:rPr>
      <w:sz w:val="18"/>
      <w:szCs w:val="18"/>
    </w:rPr>
  </w:style>
  <w:style w:type="table" w:styleId="a6">
    <w:name w:val="Table Grid"/>
    <w:basedOn w:val="a1"/>
    <w:rsid w:val="004740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03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03934"/>
    <w:rPr>
      <w:rFonts w:eastAsia="仿宋_GB2312"/>
      <w:kern w:val="2"/>
      <w:sz w:val="18"/>
      <w:szCs w:val="18"/>
    </w:rPr>
  </w:style>
  <w:style w:type="paragraph" w:styleId="a9">
    <w:name w:val="footer"/>
    <w:basedOn w:val="a"/>
    <w:link w:val="aa"/>
    <w:rsid w:val="00403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03934"/>
    <w:rPr>
      <w:rFonts w:eastAsia="仿宋_GB2312"/>
      <w:kern w:val="2"/>
      <w:sz w:val="18"/>
      <w:szCs w:val="18"/>
    </w:rPr>
  </w:style>
  <w:style w:type="character" w:styleId="ab">
    <w:name w:val="Hyperlink"/>
    <w:basedOn w:val="a0"/>
    <w:rsid w:val="00F40101"/>
    <w:rPr>
      <w:color w:val="0000FF" w:themeColor="hyperlink"/>
      <w:u w:val="single"/>
    </w:rPr>
  </w:style>
  <w:style w:type="paragraph" w:styleId="ac">
    <w:name w:val="Body Text Indent"/>
    <w:basedOn w:val="a"/>
    <w:link w:val="ad"/>
    <w:rsid w:val="00780980"/>
    <w:pPr>
      <w:spacing w:after="120"/>
      <w:ind w:leftChars="200" w:left="420"/>
    </w:pPr>
  </w:style>
  <w:style w:type="character" w:customStyle="1" w:styleId="ad">
    <w:name w:val="正文文本缩进 字符"/>
    <w:basedOn w:val="a0"/>
    <w:link w:val="ac"/>
    <w:rsid w:val="00780980"/>
    <w:rPr>
      <w:rFonts w:eastAsia="仿宋_GB2312"/>
      <w:kern w:val="2"/>
      <w:sz w:val="30"/>
      <w:szCs w:val="30"/>
    </w:rPr>
  </w:style>
  <w:style w:type="character" w:customStyle="1" w:styleId="10">
    <w:name w:val="未处理的提及1"/>
    <w:basedOn w:val="a0"/>
    <w:uiPriority w:val="99"/>
    <w:semiHidden/>
    <w:unhideWhenUsed/>
    <w:rsid w:val="00E17BA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53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FAF2-52CB-47FC-87F0-C0466AAD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>研究所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墙材质检函[2002]3号</dc:title>
  <dc:creator>start</dc:creator>
  <cp:lastModifiedBy>zwy</cp:lastModifiedBy>
  <cp:revision>2</cp:revision>
  <cp:lastPrinted>2019-09-24T03:40:00Z</cp:lastPrinted>
  <dcterms:created xsi:type="dcterms:W3CDTF">2019-09-24T07:17:00Z</dcterms:created>
  <dcterms:modified xsi:type="dcterms:W3CDTF">2019-09-24T07:17:00Z</dcterms:modified>
</cp:coreProperties>
</file>