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紫外光照老化设备邀请招标公告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因测试业务增加需要，需购置紫外光照老化设备。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：紫外光照老化设备</w:t>
      </w:r>
      <w:bookmarkStart w:id="1" w:name="_GoBack"/>
      <w:bookmarkEnd w:id="1"/>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 xml:space="preserve">、项目编号： </w:t>
      </w:r>
      <w:r>
        <w:rPr>
          <w:rFonts w:ascii="仿宋" w:hAnsi="仿宋" w:eastAsia="仿宋"/>
          <w:sz w:val="24"/>
        </w:rPr>
        <w:t>CTC-202</w:t>
      </w:r>
      <w:r>
        <w:rPr>
          <w:rFonts w:hint="eastAsia" w:ascii="仿宋" w:hAnsi="仿宋" w:eastAsia="仿宋"/>
          <w:sz w:val="24"/>
        </w:rPr>
        <w:t>3</w:t>
      </w:r>
      <w:r>
        <w:rPr>
          <w:rFonts w:ascii="仿宋" w:hAnsi="仿宋" w:eastAsia="仿宋"/>
          <w:sz w:val="24"/>
        </w:rPr>
        <w:t>i</w:t>
      </w:r>
      <w:r>
        <w:rPr>
          <w:rFonts w:hint="eastAsia" w:ascii="仿宋" w:hAnsi="仿宋" w:eastAsia="仿宋"/>
          <w:sz w:val="24"/>
        </w:rPr>
        <w:t>GF</w:t>
      </w:r>
      <w:r>
        <w:rPr>
          <w:rFonts w:ascii="仿宋" w:hAnsi="仿宋" w:eastAsia="仿宋"/>
          <w:sz w:val="24"/>
        </w:rPr>
        <w:t>04-2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光照老化设备</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09</w:t>
      </w:r>
      <w:r>
        <w:rPr>
          <w:rFonts w:hint="eastAsia" w:ascii="仿宋" w:hAnsi="仿宋" w:eastAsia="仿宋"/>
          <w:sz w:val="24"/>
        </w:rPr>
        <w:t>月</w:t>
      </w:r>
      <w:r>
        <w:rPr>
          <w:rFonts w:ascii="仿宋" w:hAnsi="仿宋" w:eastAsia="仿宋"/>
          <w:sz w:val="24"/>
        </w:rPr>
        <w:t>1</w:t>
      </w:r>
      <w:r>
        <w:rPr>
          <w:rFonts w:hint="eastAsia" w:ascii="仿宋" w:hAnsi="仿宋" w:eastAsia="仿宋"/>
          <w:sz w:val="24"/>
          <w:lang w:val="en-US" w:eastAsia="zh-CN"/>
        </w:rPr>
        <w:t>9</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09</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投标文件售价：人民币500元（含电子版），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8</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8</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hint="eastAsia" w:ascii="仿宋" w:hAnsi="仿宋" w:eastAsia="仿宋"/>
          <w:sz w:val="24"/>
          <w:lang w:val="en-US" w:eastAsia="zh-CN"/>
        </w:rPr>
        <w:t>10</w:t>
      </w:r>
      <w:r>
        <w:rPr>
          <w:rFonts w:hint="eastAsia" w:ascii="仿宋" w:hAnsi="仿宋" w:eastAsia="仿宋"/>
          <w:sz w:val="24"/>
        </w:rPr>
        <w:t>月</w:t>
      </w:r>
      <w:r>
        <w:rPr>
          <w:rFonts w:hint="eastAsia" w:ascii="仿宋" w:hAnsi="仿宋" w:eastAsia="仿宋"/>
          <w:sz w:val="24"/>
          <w:lang w:val="en-US" w:eastAsia="zh-CN"/>
        </w:rPr>
        <w:t>08</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年10月0</w:t>
      </w:r>
      <w:r>
        <w:rPr>
          <w:rFonts w:hint="eastAsia" w:ascii="仿宋" w:hAnsi="仿宋" w:eastAsia="仿宋"/>
          <w:sz w:val="24"/>
          <w:lang w:val="en-US" w:eastAsia="zh-CN"/>
        </w:rPr>
        <w:t>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12436"/>
    <w:rsid w:val="00433FBA"/>
    <w:rsid w:val="0044655C"/>
    <w:rsid w:val="00472914"/>
    <w:rsid w:val="0048052E"/>
    <w:rsid w:val="00482709"/>
    <w:rsid w:val="00490280"/>
    <w:rsid w:val="004B42C9"/>
    <w:rsid w:val="004C4B2C"/>
    <w:rsid w:val="004C676B"/>
    <w:rsid w:val="004D42FE"/>
    <w:rsid w:val="004E1D95"/>
    <w:rsid w:val="00540891"/>
    <w:rsid w:val="005C2E9B"/>
    <w:rsid w:val="005E6106"/>
    <w:rsid w:val="006677F9"/>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8267E"/>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3F9D7C2E"/>
    <w:rsid w:val="498C5321"/>
    <w:rsid w:val="5410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1716</Characters>
  <Lines>14</Lines>
  <Paragraphs>4</Paragraphs>
  <TotalTime>33</TotalTime>
  <ScaleCrop>false</ScaleCrop>
  <LinksUpToDate>false</LinksUpToDate>
  <CharactersWithSpaces>2012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2023-09-19T05:11:47Z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9A41F2767CA247B9BCE6598E2FF00C6B_13</vt:lpwstr>
  </property>
</Properties>
</file>