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4D3BD">
      <w:pPr>
        <w:spacing w:line="360" w:lineRule="exact"/>
        <w:ind w:firstLine="562" w:firstLineChars="200"/>
        <w:jc w:val="center"/>
        <w:rPr>
          <w:rFonts w:hAnsiTheme="majorEastAsia" w:eastAsiaTheme="majorEastAsia"/>
          <w:b/>
          <w:spacing w:val="20"/>
          <w:sz w:val="24"/>
          <w:szCs w:val="30"/>
        </w:rPr>
      </w:pPr>
      <w:r>
        <w:rPr>
          <w:rFonts w:hint="eastAsia"/>
          <w:b/>
          <w:color w:val="000000"/>
          <w:sz w:val="28"/>
          <w:szCs w:val="32"/>
        </w:rPr>
        <w:t>中国国检测试控股集团股份有限公司见证检测委托合同</w:t>
      </w:r>
      <w:r>
        <w:rPr>
          <w:rFonts w:hAnsiTheme="majorEastAsia" w:eastAsiaTheme="majorEastAsia"/>
          <w:b/>
          <w:spacing w:val="20"/>
          <w:sz w:val="24"/>
          <w:szCs w:val="30"/>
        </w:rPr>
        <w:t>单</w:t>
      </w:r>
    </w:p>
    <w:p w14:paraId="71E6ECA0">
      <w:pPr>
        <w:spacing w:line="0" w:lineRule="atLeast"/>
        <w:ind w:firstLine="562" w:firstLineChars="200"/>
        <w:jc w:val="center"/>
        <w:rPr>
          <w:rFonts w:eastAsiaTheme="majorEastAsia"/>
          <w:b/>
          <w:spacing w:val="20"/>
          <w:sz w:val="24"/>
          <w:szCs w:val="30"/>
        </w:rPr>
      </w:pPr>
      <w:r>
        <w:rPr>
          <w:rFonts w:hAnsiTheme="majorEastAsia" w:eastAsiaTheme="majorEastAsia"/>
          <w:b/>
          <w:spacing w:val="20"/>
          <w:sz w:val="24"/>
          <w:szCs w:val="30"/>
        </w:rPr>
        <w:t>（防盗门）</w:t>
      </w:r>
    </w:p>
    <w:p w14:paraId="2383F417">
      <w:pPr>
        <w:spacing w:line="0" w:lineRule="atLeast"/>
        <w:ind w:firstLine="562" w:firstLineChars="200"/>
        <w:jc w:val="center"/>
        <w:rPr>
          <w:rFonts w:eastAsiaTheme="majorEastAsia"/>
          <w:b/>
          <w:spacing w:val="20"/>
          <w:sz w:val="24"/>
          <w:szCs w:val="30"/>
        </w:rPr>
      </w:pPr>
    </w:p>
    <w:p w14:paraId="772D5CB1">
      <w:pPr>
        <w:spacing w:line="360" w:lineRule="auto"/>
        <w:ind w:left="-540" w:leftChars="-257"/>
        <w:rPr>
          <w:rFonts w:hint="default" w:eastAsia="黑体"/>
          <w:b/>
          <w:sz w:val="24"/>
          <w:highlight w:val="none"/>
          <w:lang w:val="en-US" w:eastAsia="zh-CN"/>
        </w:rPr>
      </w:pPr>
      <w:r>
        <w:rPr>
          <w:rFonts w:hAnsi="黑体" w:eastAsia="黑体"/>
          <w:b/>
          <w:sz w:val="24"/>
        </w:rPr>
        <w:t>委托编号：</w:t>
      </w:r>
      <w:r>
        <w:rPr>
          <w:rFonts w:hint="eastAsia" w:hAnsi="黑体" w:eastAsia="黑体"/>
          <w:b/>
          <w:sz w:val="24"/>
          <w:lang w:val="en-US" w:eastAsia="zh-CN"/>
        </w:rPr>
        <w:t xml:space="preserve">                                                     </w:t>
      </w:r>
      <w:r>
        <w:rPr>
          <w:rFonts w:hint="eastAsia" w:hAnsi="黑体" w:eastAsia="黑体"/>
          <w:b/>
          <w:sz w:val="24"/>
          <w:highlight w:val="none"/>
          <w:lang w:val="en-US" w:eastAsia="zh-CN"/>
        </w:rPr>
        <w:t>工程代号：</w:t>
      </w:r>
    </w:p>
    <w:tbl>
      <w:tblPr>
        <w:tblStyle w:val="7"/>
        <w:tblW w:w="1059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830"/>
        <w:gridCol w:w="1000"/>
        <w:gridCol w:w="567"/>
        <w:gridCol w:w="356"/>
        <w:gridCol w:w="1476"/>
        <w:gridCol w:w="142"/>
        <w:gridCol w:w="405"/>
        <w:gridCol w:w="624"/>
        <w:gridCol w:w="2228"/>
      </w:tblGrid>
      <w:tr w14:paraId="76E90D2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E726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委托单位</w:t>
            </w:r>
          </w:p>
        </w:tc>
        <w:tc>
          <w:tcPr>
            <w:tcW w:w="8628" w:type="dxa"/>
            <w:gridSpan w:val="9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9BC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67F6F3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01F8B8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hAnsiTheme="majorEastAsia" w:eastAsiaTheme="majorEastAsia"/>
              </w:rPr>
              <w:t>*</w:t>
            </w:r>
            <w:r>
              <w:rPr>
                <w:rFonts w:hAnsiTheme="majorEastAsia" w:eastAsiaTheme="majorEastAsia"/>
              </w:rPr>
              <w:t>生产单位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1834F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55885A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4C2C4B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*工程名称</w:t>
            </w:r>
          </w:p>
        </w:tc>
        <w:tc>
          <w:tcPr>
            <w:tcW w:w="3753" w:type="dxa"/>
            <w:gridSpan w:val="4"/>
            <w:tcBorders>
              <w:right w:val="single" w:color="000000" w:sz="4" w:space="0"/>
            </w:tcBorders>
            <w:vAlign w:val="center"/>
          </w:tcPr>
          <w:p w14:paraId="3E42F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  <w:highlight w:val="none"/>
              </w:rPr>
            </w:pPr>
          </w:p>
        </w:tc>
        <w:tc>
          <w:tcPr>
            <w:tcW w:w="1618" w:type="dxa"/>
            <w:gridSpan w:val="2"/>
            <w:tcBorders>
              <w:left w:val="single" w:color="000000" w:sz="4" w:space="0"/>
              <w:right w:val="single" w:color="auto" w:sz="4" w:space="0"/>
            </w:tcBorders>
            <w:vAlign w:val="center"/>
          </w:tcPr>
          <w:p w14:paraId="31276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  <w:highlight w:val="none"/>
              </w:rPr>
            </w:pPr>
            <w:r>
              <w:rPr>
                <w:rFonts w:eastAsiaTheme="majorEastAsia"/>
                <w:szCs w:val="21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试样编号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70B8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  <w:highlight w:val="none"/>
              </w:rPr>
            </w:pPr>
          </w:p>
        </w:tc>
      </w:tr>
      <w:tr w14:paraId="34F1FE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2F839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hAnsiTheme="majorEastAsia" w:eastAsiaTheme="majorEastAsia"/>
                <w:szCs w:val="21"/>
                <w:lang w:val="en-US" w:eastAsia="zh-CN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int="eastAsia" w:hAnsiTheme="majorEastAsia" w:eastAsiaTheme="majorEastAsia"/>
                <w:szCs w:val="21"/>
                <w:lang w:val="en-US" w:eastAsia="zh-CN"/>
              </w:rPr>
              <w:t>施工单位</w:t>
            </w:r>
          </w:p>
        </w:tc>
        <w:tc>
          <w:tcPr>
            <w:tcW w:w="3753" w:type="dxa"/>
            <w:gridSpan w:val="4"/>
            <w:vAlign w:val="center"/>
          </w:tcPr>
          <w:p w14:paraId="4EEDC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21706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eastAsiaTheme="majorEastAsia"/>
                <w:szCs w:val="21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使用部位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B3F6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</w:tr>
      <w:tr w14:paraId="08207B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51E00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hAnsiTheme="majorEastAsia" w:eastAsiaTheme="majorEastAsia"/>
                <w:szCs w:val="21"/>
                <w:lang w:val="en-US" w:eastAsia="zh-CN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int="eastAsia" w:hAnsiTheme="majorEastAsia" w:eastAsiaTheme="majorEastAsia"/>
                <w:szCs w:val="21"/>
                <w:lang w:val="en-US" w:eastAsia="zh-CN"/>
              </w:rPr>
              <w:t>见证单位</w:t>
            </w:r>
          </w:p>
        </w:tc>
        <w:tc>
          <w:tcPr>
            <w:tcW w:w="3753" w:type="dxa"/>
            <w:gridSpan w:val="4"/>
            <w:vAlign w:val="center"/>
          </w:tcPr>
          <w:p w14:paraId="7A535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54233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hAnsiTheme="majorEastAsia" w:eastAsiaTheme="majorEastAsia"/>
                <w:szCs w:val="21"/>
                <w:highlight w:val="none"/>
                <w:lang w:val="en-US" w:eastAsia="zh-CN"/>
              </w:rPr>
            </w:pPr>
            <w:r>
              <w:rPr>
                <w:rFonts w:eastAsiaTheme="majorEastAsia"/>
                <w:szCs w:val="21"/>
                <w:highlight w:val="none"/>
              </w:rPr>
              <w:t>*</w:t>
            </w:r>
            <w:r>
              <w:rPr>
                <w:rFonts w:hint="eastAsia" w:hAnsiTheme="majorEastAsia" w:eastAsiaTheme="majorEastAsia"/>
                <w:szCs w:val="21"/>
                <w:highlight w:val="none"/>
                <w:lang w:val="en-US" w:eastAsia="zh-CN"/>
              </w:rPr>
              <w:t>代表数量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7A52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  <w:highlight w:val="none"/>
              </w:rPr>
            </w:pPr>
          </w:p>
        </w:tc>
      </w:tr>
      <w:tr w14:paraId="4057B01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44174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AnsiTheme="majorEastAsia" w:eastAsiaTheme="majorEastAsia"/>
                <w:szCs w:val="21"/>
              </w:rPr>
            </w:pPr>
            <w:r>
              <w:rPr>
                <w:rFonts w:hint="eastAsia" w:hAnsiTheme="majorEastAsia" w:eastAsiaTheme="majorEastAsia"/>
                <w:szCs w:val="21"/>
              </w:rPr>
              <w:t>*见证人</w:t>
            </w:r>
            <w:r>
              <w:rPr>
                <w:rFonts w:hint="eastAsia" w:asciiTheme="minorEastAsia" w:hAnsiTheme="minorEastAsia" w:eastAsiaTheme="minorEastAsia" w:cstheme="minorEastAsia"/>
                <w:szCs w:val="21"/>
                <w:highlight w:val="none"/>
                <w:lang w:val="en-US" w:eastAsia="zh-CN"/>
              </w:rPr>
              <w:t>(签名)</w:t>
            </w:r>
          </w:p>
        </w:tc>
        <w:tc>
          <w:tcPr>
            <w:tcW w:w="3753" w:type="dxa"/>
            <w:gridSpan w:val="4"/>
            <w:vAlign w:val="center"/>
          </w:tcPr>
          <w:p w14:paraId="22B4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47757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  <w:r>
              <w:rPr>
                <w:rFonts w:hint="eastAsia" w:hAnsiTheme="majorEastAsia" w:eastAsiaTheme="majorEastAsia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见证人电话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D3F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asciiTheme="majorEastAsia" w:hAnsiTheme="majorEastAsia" w:eastAsiaTheme="majorEastAsia"/>
              </w:rPr>
            </w:pPr>
          </w:p>
        </w:tc>
      </w:tr>
      <w:tr w14:paraId="28D58E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5ADA69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样品名称</w:t>
            </w:r>
          </w:p>
        </w:tc>
        <w:tc>
          <w:tcPr>
            <w:tcW w:w="3753" w:type="dxa"/>
            <w:gridSpan w:val="4"/>
            <w:vAlign w:val="center"/>
          </w:tcPr>
          <w:p w14:paraId="1731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22F6E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商</w:t>
            </w:r>
            <w:r>
              <w:rPr>
                <w:rFonts w:eastAsiaTheme="majorEastAsia"/>
              </w:rPr>
              <w:t xml:space="preserve">    </w:t>
            </w:r>
            <w:r>
              <w:rPr>
                <w:rFonts w:hAnsiTheme="majorEastAsia" w:eastAsiaTheme="majorEastAsia"/>
              </w:rPr>
              <w:t>标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1ABC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556817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1F3349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hAnsiTheme="majorEastAsia" w:eastAsiaTheme="majorEastAsia"/>
              </w:rPr>
              <w:t>*</w:t>
            </w:r>
            <w:r>
              <w:rPr>
                <w:rFonts w:hAnsiTheme="majorEastAsia" w:eastAsiaTheme="majorEastAsia"/>
              </w:rPr>
              <w:t>型号规格</w:t>
            </w:r>
          </w:p>
        </w:tc>
        <w:tc>
          <w:tcPr>
            <w:tcW w:w="3753" w:type="dxa"/>
            <w:gridSpan w:val="4"/>
            <w:vAlign w:val="center"/>
          </w:tcPr>
          <w:p w14:paraId="5119C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left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</w:rPr>
              <w:t xml:space="preserve">  </w:t>
            </w: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05CD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样品尺寸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ED8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bookmarkStart w:id="0" w:name="_GoBack"/>
            <w:bookmarkEnd w:id="0"/>
          </w:p>
        </w:tc>
      </w:tr>
      <w:tr w14:paraId="3278AE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215ED0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生产日期</w:t>
            </w:r>
          </w:p>
        </w:tc>
        <w:tc>
          <w:tcPr>
            <w:tcW w:w="3753" w:type="dxa"/>
            <w:gridSpan w:val="4"/>
            <w:vAlign w:val="center"/>
          </w:tcPr>
          <w:p w14:paraId="66F7C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3C0F2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锁具报告编号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7819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593DD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6FB81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样品数量</w:t>
            </w:r>
          </w:p>
        </w:tc>
        <w:tc>
          <w:tcPr>
            <w:tcW w:w="3753" w:type="dxa"/>
            <w:gridSpan w:val="4"/>
            <w:vAlign w:val="center"/>
          </w:tcPr>
          <w:p w14:paraId="4A511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618" w:type="dxa"/>
            <w:gridSpan w:val="2"/>
            <w:tcBorders>
              <w:right w:val="single" w:color="auto" w:sz="4" w:space="0"/>
            </w:tcBorders>
            <w:vAlign w:val="center"/>
          </w:tcPr>
          <w:p w14:paraId="66DBE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防盗等级</w:t>
            </w:r>
          </w:p>
        </w:tc>
        <w:tc>
          <w:tcPr>
            <w:tcW w:w="3257" w:type="dxa"/>
            <w:gridSpan w:val="3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CFA1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甲级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乙级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丙级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丁级</w:t>
            </w:r>
          </w:p>
        </w:tc>
      </w:tr>
      <w:tr w14:paraId="3B2677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45741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int="eastAsia" w:eastAsiaTheme="majorEastAsia"/>
              </w:rPr>
              <w:t>判定</w:t>
            </w:r>
            <w:r>
              <w:rPr>
                <w:rFonts w:hAnsiTheme="majorEastAsia" w:eastAsiaTheme="majorEastAsia"/>
              </w:rPr>
              <w:t>依据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6583C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5FAEFF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27D17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  <w:szCs w:val="21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int="eastAsia" w:eastAsiaTheme="majorEastAsia"/>
                <w:szCs w:val="21"/>
              </w:rPr>
              <w:t>检测依据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54892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6E2CE7D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vMerge w:val="restart"/>
            <w:tcBorders>
              <w:left w:val="single" w:color="auto" w:sz="12" w:space="0"/>
            </w:tcBorders>
            <w:vAlign w:val="center"/>
          </w:tcPr>
          <w:p w14:paraId="46EC4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检测项目</w:t>
            </w:r>
          </w:p>
          <w:p w14:paraId="25FA1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及要求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1923C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3D28ED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vMerge w:val="continue"/>
            <w:tcBorders>
              <w:left w:val="single" w:color="auto" w:sz="12" w:space="0"/>
            </w:tcBorders>
            <w:vAlign w:val="center"/>
          </w:tcPr>
          <w:p w14:paraId="51527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72DD3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0F1C7A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1971" w:type="dxa"/>
            <w:vMerge w:val="continue"/>
            <w:tcBorders>
              <w:left w:val="single" w:color="auto" w:sz="12" w:space="0"/>
            </w:tcBorders>
            <w:vAlign w:val="center"/>
          </w:tcPr>
          <w:p w14:paraId="21C1C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2A7A2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62D1E92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020B1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是否同意分包</w:t>
            </w:r>
          </w:p>
        </w:tc>
        <w:tc>
          <w:tcPr>
            <w:tcW w:w="2830" w:type="dxa"/>
            <w:gridSpan w:val="2"/>
            <w:tcBorders>
              <w:right w:val="single" w:color="auto" w:sz="4" w:space="0"/>
            </w:tcBorders>
            <w:vAlign w:val="center"/>
          </w:tcPr>
          <w:p w14:paraId="48E61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是</w:t>
            </w:r>
            <w:r>
              <w:rPr>
                <w:rFonts w:hint="eastAsia" w:hAnsiTheme="majorEastAsia" w:eastAsiaTheme="majorEastAsia"/>
                <w:lang w:val="en-US" w:eastAsia="zh-CN"/>
              </w:rPr>
              <w:t xml:space="preserve">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否</w:t>
            </w:r>
          </w:p>
        </w:tc>
        <w:tc>
          <w:tcPr>
            <w:tcW w:w="294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74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分包项目是否合出报告</w:t>
            </w:r>
          </w:p>
        </w:tc>
        <w:tc>
          <w:tcPr>
            <w:tcW w:w="2852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358B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是</w:t>
            </w:r>
            <w:r>
              <w:rPr>
                <w:rFonts w:hint="eastAsia" w:hAnsiTheme="majorEastAsia" w:eastAsiaTheme="majorEastAsia"/>
                <w:lang w:val="en-US" w:eastAsia="zh-CN"/>
              </w:rPr>
              <w:t xml:space="preserve">     </w:t>
            </w:r>
            <w:r>
              <w:rPr>
                <w:rFonts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  <w:lang w:eastAsia="zh-CN"/>
              </w:rPr>
              <w:t>□</w:t>
            </w:r>
            <w:r>
              <w:rPr>
                <w:rFonts w:hAnsiTheme="majorEastAsia" w:eastAsiaTheme="majorEastAsia"/>
              </w:rPr>
              <w:t>否</w:t>
            </w:r>
          </w:p>
        </w:tc>
      </w:tr>
      <w:tr w14:paraId="5E35B2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  <w:jc w:val="center"/>
        </w:trPr>
        <w:tc>
          <w:tcPr>
            <w:tcW w:w="1971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79F1D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报告提交方式</w:t>
            </w:r>
          </w:p>
        </w:tc>
        <w:tc>
          <w:tcPr>
            <w:tcW w:w="2830" w:type="dxa"/>
            <w:gridSpan w:val="2"/>
            <w:tcBorders>
              <w:right w:val="single" w:color="auto" w:sz="4" w:space="0"/>
            </w:tcBorders>
            <w:vAlign w:val="center"/>
          </w:tcPr>
          <w:p w14:paraId="41371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  <w:spacing w:val="-4"/>
              </w:rPr>
              <w:t>自取</w:t>
            </w:r>
            <w:r>
              <w:rPr>
                <w:rFonts w:eastAsiaTheme="majorEastAsia"/>
                <w:spacing w:val="-4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  <w:spacing w:val="-4"/>
              </w:rPr>
              <w:t>邮寄</w:t>
            </w:r>
          </w:p>
        </w:tc>
        <w:tc>
          <w:tcPr>
            <w:tcW w:w="2946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F52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eastAsiaTheme="majorEastAsia"/>
                <w:szCs w:val="21"/>
              </w:rPr>
              <w:t>*</w:t>
            </w:r>
            <w:r>
              <w:rPr>
                <w:rFonts w:hAnsiTheme="majorEastAsia" w:eastAsiaTheme="majorEastAsia"/>
              </w:rPr>
              <w:t>检测后剩余样品处理要求</w:t>
            </w:r>
          </w:p>
        </w:tc>
        <w:tc>
          <w:tcPr>
            <w:tcW w:w="2852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77EDBB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取回</w:t>
            </w:r>
            <w:r>
              <w:rPr>
                <w:rFonts w:hint="eastAsia" w:hAnsiTheme="majorEastAsia" w:eastAsiaTheme="majorEastAsia"/>
                <w:lang w:val="en-US" w:eastAsia="zh-CN"/>
              </w:rPr>
              <w:t xml:space="preserve"> </w:t>
            </w:r>
            <w:r>
              <w:rPr>
                <w:rFonts w:hint="eastAsia" w:hAnsiTheme="majorEastAsia" w:eastAsiaTheme="majorEastAsia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AnsiTheme="majorEastAsia" w:eastAsiaTheme="majorEastAsia"/>
              </w:rPr>
              <w:t>中心处理</w:t>
            </w:r>
            <w:r>
              <w:rPr>
                <w:rFonts w:eastAsiaTheme="majorEastAsia"/>
              </w:rPr>
              <w:t xml:space="preserve">  </w:t>
            </w:r>
          </w:p>
        </w:tc>
      </w:tr>
      <w:tr w14:paraId="2584AB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971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35B86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报告邮寄地址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6C37F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5E3484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228E9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  <w:szCs w:val="21"/>
              </w:rPr>
            </w:pPr>
            <w:r>
              <w:rPr>
                <w:rFonts w:hAnsiTheme="majorEastAsia" w:eastAsiaTheme="majorEastAsia"/>
                <w:szCs w:val="21"/>
              </w:rPr>
              <w:t>备</w:t>
            </w:r>
            <w:r>
              <w:rPr>
                <w:rFonts w:eastAsiaTheme="majorEastAsia"/>
                <w:szCs w:val="21"/>
              </w:rPr>
              <w:t xml:space="preserve">    </w:t>
            </w:r>
            <w:r>
              <w:rPr>
                <w:rFonts w:hAnsiTheme="majorEastAsia" w:eastAsiaTheme="majorEastAsia"/>
                <w:szCs w:val="21"/>
              </w:rPr>
              <w:t>注</w:t>
            </w:r>
          </w:p>
          <w:p w14:paraId="02CD4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jc w:val="center"/>
              <w:textAlignment w:val="auto"/>
              <w:rPr>
                <w:rFonts w:eastAsiaTheme="majorEastAsia"/>
                <w:b/>
                <w:bCs/>
                <w:szCs w:val="21"/>
                <w:shd w:val="pct15" w:color="auto" w:fill="FFFFFF"/>
              </w:rPr>
            </w:pPr>
            <w:r>
              <w:rPr>
                <w:szCs w:val="21"/>
              </w:rPr>
              <w:t>（需说明事项）</w:t>
            </w:r>
          </w:p>
        </w:tc>
        <w:tc>
          <w:tcPr>
            <w:tcW w:w="8628" w:type="dxa"/>
            <w:gridSpan w:val="9"/>
            <w:tcBorders>
              <w:right w:val="single" w:color="auto" w:sz="12" w:space="0"/>
            </w:tcBorders>
            <w:vAlign w:val="center"/>
          </w:tcPr>
          <w:p w14:paraId="3699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tLeast"/>
              <w:textAlignment w:val="auto"/>
              <w:rPr>
                <w:rFonts w:eastAsiaTheme="majorEastAsia"/>
                <w:b/>
                <w:bCs/>
                <w:sz w:val="24"/>
                <w:shd w:val="pct15" w:color="auto" w:fill="FFFFFF"/>
              </w:rPr>
            </w:pPr>
          </w:p>
        </w:tc>
      </w:tr>
      <w:tr w14:paraId="46422D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0599" w:type="dxa"/>
            <w:gridSpan w:val="10"/>
            <w:tcBorders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45C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color w:val="000000"/>
                <w:sz w:val="18"/>
                <w:szCs w:val="18"/>
              </w:rPr>
              <w:t>、以上信息由委托方填写，</w:t>
            </w:r>
            <w:r>
              <w:rPr>
                <w:color w:val="000000"/>
                <w:sz w:val="18"/>
                <w:szCs w:val="18"/>
              </w:rPr>
              <w:t>*</w:t>
            </w:r>
            <w:r>
              <w:rPr>
                <w:rFonts w:hAnsi="宋体"/>
                <w:color w:val="000000"/>
                <w:sz w:val="18"/>
                <w:szCs w:val="18"/>
              </w:rPr>
              <w:t>项为必填项；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委托人</w:t>
            </w:r>
            <w:r>
              <w:rPr>
                <w:rFonts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hAnsi="宋体"/>
                <w:color w:val="000000"/>
                <w:sz w:val="18"/>
                <w:szCs w:val="18"/>
              </w:rPr>
              <w:t>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52212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Ansi="宋体"/>
                <w:color w:val="000000"/>
                <w:sz w:val="18"/>
                <w:szCs w:val="18"/>
              </w:rPr>
              <w:t>、本单一式两联，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hAnsi="宋体"/>
                <w:color w:val="000000"/>
                <w:sz w:val="18"/>
                <w:szCs w:val="18"/>
              </w:rPr>
              <w:t>为客户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hAnsi="宋体"/>
                <w:color w:val="000000"/>
                <w:sz w:val="18"/>
                <w:szCs w:val="18"/>
              </w:rPr>
              <w:t>；若本单内容有变动，请委托单位填写《检测信息变更</w:t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rFonts w:hAnsi="宋体"/>
                <w:color w:val="000000"/>
                <w:sz w:val="18"/>
                <w:szCs w:val="18"/>
              </w:rPr>
              <w:t>中止检测申请表》。</w:t>
            </w:r>
          </w:p>
          <w:p w14:paraId="5D4DE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>
              <w:rPr>
                <w:rFonts w:hAnsi="宋体"/>
                <w:color w:val="000000"/>
                <w:sz w:val="18"/>
                <w:szCs w:val="18"/>
              </w:rPr>
              <w:t>、检测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报告进度查询</w:t>
            </w:r>
            <w:r>
              <w:rPr>
                <w:rFonts w:hAnsi="宋体"/>
                <w:color w:val="000000"/>
                <w:sz w:val="18"/>
                <w:szCs w:val="18"/>
              </w:rPr>
              <w:t>说明：进入</w:t>
            </w:r>
            <w:r>
              <w:rPr>
                <w:b/>
                <w:color w:val="000000"/>
                <w:sz w:val="18"/>
                <w:szCs w:val="18"/>
              </w:rPr>
              <w:t>CTC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网站（</w:t>
            </w:r>
            <w:r>
              <w:fldChar w:fldCharType="begin"/>
            </w:r>
            <w:r>
              <w:instrText xml:space="preserve"> HYPERLINK "http://www.ctc.ac.cn" </w:instrText>
            </w:r>
            <w:r>
              <w:fldChar w:fldCharType="separate"/>
            </w:r>
            <w:r>
              <w:rPr>
                <w:rStyle w:val="9"/>
                <w:b/>
                <w:color w:val="000000"/>
              </w:rPr>
              <w:t>www.ctc.ac.cn</w:t>
            </w:r>
            <w:r>
              <w:rPr>
                <w:rStyle w:val="9"/>
                <w:b/>
                <w:color w:val="000000"/>
              </w:rPr>
              <w:fldChar w:fldCharType="end"/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）</w:t>
            </w:r>
            <w:r>
              <w:rPr>
                <w:rFonts w:hAnsi="宋体"/>
                <w:color w:val="000000"/>
                <w:sz w:val="18"/>
                <w:szCs w:val="18"/>
              </w:rPr>
              <w:t>，点击</w:t>
            </w:r>
            <w:r>
              <w:rPr>
                <w:color w:val="000000"/>
                <w:sz w:val="18"/>
                <w:szCs w:val="18"/>
              </w:rPr>
              <w:t>“</w:t>
            </w:r>
            <w:r>
              <w:rPr>
                <w:rFonts w:hAnsi="宋体"/>
                <w:color w:val="000000"/>
                <w:sz w:val="18"/>
                <w:szCs w:val="18"/>
              </w:rPr>
              <w:t>报告进度查询</w:t>
            </w:r>
            <w:r>
              <w:rPr>
                <w:color w:val="000000"/>
                <w:sz w:val="18"/>
                <w:szCs w:val="18"/>
              </w:rPr>
              <w:t>”</w:t>
            </w:r>
            <w:r>
              <w:rPr>
                <w:rFonts w:hAnsi="宋体"/>
                <w:color w:val="000000"/>
                <w:sz w:val="18"/>
                <w:szCs w:val="18"/>
              </w:rPr>
              <w:t>，输入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委托编号</w:t>
            </w:r>
            <w:r>
              <w:rPr>
                <w:rFonts w:hAnsi="宋体"/>
                <w:color w:val="000000"/>
                <w:sz w:val="18"/>
                <w:szCs w:val="18"/>
              </w:rPr>
              <w:t>和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委托人手机号</w:t>
            </w:r>
            <w:r>
              <w:rPr>
                <w:rFonts w:hAnsi="宋体"/>
                <w:color w:val="000000"/>
                <w:sz w:val="18"/>
                <w:szCs w:val="18"/>
              </w:rPr>
              <w:t>，获取短信验证码，输入验证码后即可查询。</w:t>
            </w:r>
          </w:p>
          <w:p w14:paraId="40F53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rFonts w:hAnsi="宋体"/>
                <w:color w:val="000000"/>
                <w:sz w:val="18"/>
                <w:szCs w:val="18"/>
              </w:rPr>
              <w:t>、送样检测我中心仅对收样负责。若对检测结果有异议，请在报告发出后</w:t>
            </w:r>
            <w:r>
              <w:rPr>
                <w:b/>
                <w:color w:val="000000"/>
                <w:sz w:val="18"/>
                <w:szCs w:val="18"/>
              </w:rPr>
              <w:t>15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hAnsi="宋体"/>
                <w:color w:val="000000"/>
                <w:sz w:val="18"/>
                <w:szCs w:val="18"/>
              </w:rPr>
              <w:t>提出。</w:t>
            </w:r>
          </w:p>
          <w:p w14:paraId="53E1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>
              <w:rPr>
                <w:rFonts w:hAnsi="宋体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年内</w:t>
            </w:r>
            <w:r>
              <w:rPr>
                <w:rFonts w:hAnsi="宋体"/>
                <w:color w:val="000000"/>
                <w:sz w:val="18"/>
                <w:szCs w:val="18"/>
              </w:rPr>
              <w:t>提出，逾期不再受理。</w:t>
            </w:r>
          </w:p>
          <w:p w14:paraId="6C15D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eastAsiaTheme="majorEastAsia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rFonts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hAnsi="宋体"/>
                <w:color w:val="000000"/>
                <w:sz w:val="18"/>
                <w:szCs w:val="18"/>
              </w:rPr>
              <w:t>时，请在报告发出后</w:t>
            </w:r>
            <w:r>
              <w:rPr>
                <w:b/>
                <w:color w:val="000000"/>
                <w:sz w:val="18"/>
                <w:szCs w:val="18"/>
              </w:rPr>
              <w:t>20</w:t>
            </w:r>
            <w:r>
              <w:rPr>
                <w:rFonts w:hAnsi="宋体"/>
                <w:b/>
                <w:color w:val="000000"/>
                <w:sz w:val="18"/>
                <w:szCs w:val="18"/>
              </w:rPr>
              <w:t>个工作日内取回</w:t>
            </w:r>
            <w:r>
              <w:rPr>
                <w:rFonts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26FACE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B07BF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*委托人（签名）</w:t>
            </w:r>
          </w:p>
        </w:tc>
        <w:tc>
          <w:tcPr>
            <w:tcW w:w="1830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CED5D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56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7220E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36BA5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7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D3725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28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4096E6">
            <w:pPr>
              <w:spacing w:line="240" w:lineRule="exact"/>
              <w:rPr>
                <w:rFonts w:hint="eastAsia" w:ascii="宋体" w:hAnsi="宋体"/>
                <w:szCs w:val="21"/>
              </w:rPr>
            </w:pPr>
          </w:p>
        </w:tc>
      </w:tr>
      <w:tr w14:paraId="1024C9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top w:val="single" w:color="auto" w:sz="4" w:space="0"/>
              <w:left w:val="single" w:color="auto" w:sz="12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5AD1BDF4">
            <w:pPr>
              <w:spacing w:line="240" w:lineRule="exact"/>
              <w:jc w:val="center"/>
              <w:rPr>
                <w:rFonts w:eastAsiaTheme="majorEastAsia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*送检人（签名）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03381324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567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0BAA7444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*联系电话</w:t>
            </w: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7B07A940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171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4" w:space="0"/>
            </w:tcBorders>
            <w:vAlign w:val="center"/>
          </w:tcPr>
          <w:p w14:paraId="29CC4CFF">
            <w:pPr>
              <w:spacing w:line="24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邮箱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37F5B387">
            <w:pPr>
              <w:spacing w:line="240" w:lineRule="exact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68C3780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971" w:type="dxa"/>
            <w:tcBorders>
              <w:top w:val="doub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7B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AnsiTheme="majorEastAsia" w:eastAsiaTheme="majorEastAsi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8628" w:type="dxa"/>
            <w:gridSpan w:val="9"/>
            <w:tcBorders>
              <w:top w:val="doub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C1F2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10" w:firstLineChars="100"/>
              <w:jc w:val="left"/>
              <w:textAlignment w:val="auto"/>
              <w:rPr>
                <w:rFonts w:eastAsiaTheme="majorEastAsi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62620A7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971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6CD47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样</w:t>
            </w:r>
            <w:r>
              <w:rPr>
                <w:rFonts w:hint="eastAsia" w:hAnsiTheme="majorEastAsia" w:eastAsiaTheme="majorEastAsia"/>
              </w:rPr>
              <w:t xml:space="preserve"> </w:t>
            </w:r>
            <w:r>
              <w:rPr>
                <w:rFonts w:hAnsiTheme="majorEastAsia" w:eastAsiaTheme="majorEastAsia"/>
              </w:rPr>
              <w:t>品</w:t>
            </w:r>
            <w:r>
              <w:rPr>
                <w:rFonts w:hint="eastAsia" w:hAnsiTheme="majorEastAsia" w:eastAsiaTheme="majorEastAsia"/>
              </w:rPr>
              <w:t xml:space="preserve"> </w:t>
            </w:r>
            <w:r>
              <w:rPr>
                <w:rFonts w:hAnsiTheme="majorEastAsia" w:eastAsiaTheme="majorEastAsia"/>
              </w:rPr>
              <w:t>状</w:t>
            </w:r>
            <w:r>
              <w:rPr>
                <w:rFonts w:hint="eastAsia" w:hAnsiTheme="majorEastAsia" w:eastAsiaTheme="majorEastAsia"/>
              </w:rPr>
              <w:t xml:space="preserve"> </w:t>
            </w:r>
            <w:r>
              <w:rPr>
                <w:rFonts w:hAnsiTheme="majorEastAsia" w:eastAsiaTheme="majorEastAsia"/>
              </w:rPr>
              <w:t>态</w:t>
            </w:r>
          </w:p>
        </w:tc>
        <w:tc>
          <w:tcPr>
            <w:tcW w:w="3397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E0FC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83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197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检测费用（元）</w:t>
            </w:r>
          </w:p>
        </w:tc>
        <w:tc>
          <w:tcPr>
            <w:tcW w:w="3399" w:type="dxa"/>
            <w:gridSpan w:val="4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3AE24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</w:p>
        </w:tc>
      </w:tr>
      <w:tr w14:paraId="0BFF37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971" w:type="dxa"/>
            <w:tcBorders>
              <w:left w:val="single" w:color="auto" w:sz="12" w:space="0"/>
            </w:tcBorders>
            <w:vAlign w:val="center"/>
          </w:tcPr>
          <w:p w14:paraId="3A680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收样人（签名）</w:t>
            </w:r>
          </w:p>
        </w:tc>
        <w:tc>
          <w:tcPr>
            <w:tcW w:w="3397" w:type="dxa"/>
            <w:gridSpan w:val="3"/>
            <w:tcBorders>
              <w:right w:val="single" w:color="auto" w:sz="4" w:space="0"/>
            </w:tcBorders>
            <w:vAlign w:val="center"/>
          </w:tcPr>
          <w:p w14:paraId="548A1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832" w:type="dxa"/>
            <w:gridSpan w:val="2"/>
            <w:tcBorders>
              <w:left w:val="single" w:color="auto" w:sz="4" w:space="0"/>
            </w:tcBorders>
            <w:vAlign w:val="center"/>
          </w:tcPr>
          <w:p w14:paraId="3ECAC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收样日期</w:t>
            </w:r>
          </w:p>
        </w:tc>
        <w:tc>
          <w:tcPr>
            <w:tcW w:w="3399" w:type="dxa"/>
            <w:gridSpan w:val="4"/>
            <w:tcBorders>
              <w:right w:val="single" w:color="auto" w:sz="12" w:space="0"/>
            </w:tcBorders>
            <w:vAlign w:val="center"/>
          </w:tcPr>
          <w:p w14:paraId="6DF27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105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hAnsiTheme="majorEastAsia" w:eastAsia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hAnsiTheme="majorEastAsia" w:eastAsiaTheme="majorEastAsia"/>
              </w:rPr>
              <w:t>日</w:t>
            </w:r>
          </w:p>
        </w:tc>
      </w:tr>
      <w:tr w14:paraId="7F6521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97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6D7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取报告人（签名）</w:t>
            </w:r>
          </w:p>
        </w:tc>
        <w:tc>
          <w:tcPr>
            <w:tcW w:w="3397" w:type="dxa"/>
            <w:gridSpan w:val="3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 w14:paraId="6731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</w:p>
        </w:tc>
        <w:tc>
          <w:tcPr>
            <w:tcW w:w="1832" w:type="dxa"/>
            <w:gridSpan w:val="2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 w14:paraId="3CEF2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eastAsiaTheme="majorEastAsia"/>
              </w:rPr>
            </w:pPr>
            <w:r>
              <w:rPr>
                <w:rFonts w:hAnsiTheme="majorEastAsia" w:eastAsiaTheme="majorEastAsia"/>
              </w:rPr>
              <w:t>取报告日期</w:t>
            </w:r>
          </w:p>
        </w:tc>
        <w:tc>
          <w:tcPr>
            <w:tcW w:w="3399" w:type="dxa"/>
            <w:gridSpan w:val="4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24E2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-107" w:rightChars="-51" w:firstLine="840" w:firstLineChars="400"/>
              <w:jc w:val="both"/>
              <w:textAlignment w:val="auto"/>
              <w:rPr>
                <w:rFonts w:eastAsiaTheme="majorEastAsia"/>
              </w:rPr>
            </w:pPr>
            <w:r>
              <w:rPr>
                <w:rFonts w:hint="eastAsia" w:hAnsiTheme="majorEastAsia" w:eastAsiaTheme="majorEastAsia"/>
              </w:rPr>
              <w:t xml:space="preserve"> </w:t>
            </w:r>
            <w:r>
              <w:rPr>
                <w:rFonts w:hAnsiTheme="majorEastAsia" w:eastAsiaTheme="majorEastAsia"/>
              </w:rPr>
              <w:t>年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hAnsiTheme="majorEastAsia" w:eastAsiaTheme="majorEastAsia"/>
              </w:rPr>
              <w:t>月</w:t>
            </w:r>
            <w:r>
              <w:rPr>
                <w:rFonts w:eastAsiaTheme="majorEastAsia"/>
              </w:rPr>
              <w:t xml:space="preserve">   </w:t>
            </w:r>
            <w:r>
              <w:rPr>
                <w:rFonts w:hAnsiTheme="majorEastAsia" w:eastAsiaTheme="majorEastAsia"/>
              </w:rPr>
              <w:t>日</w:t>
            </w:r>
          </w:p>
        </w:tc>
      </w:tr>
    </w:tbl>
    <w:p w14:paraId="58BE89F7">
      <w:pPr>
        <w:tabs>
          <w:tab w:val="left" w:pos="840"/>
        </w:tabs>
        <w:spacing w:line="20" w:lineRule="atLeast"/>
        <w:rPr>
          <w:rFonts w:eastAsiaTheme="majorEastAsia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340" w:right="1418" w:bottom="340" w:left="1418" w:header="454" w:footer="283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A5A15">
    <w:pPr>
      <w:pStyle w:val="4"/>
      <w:ind w:left="-850" w:leftChars="-405" w:right="-853" w:rightChars="-406"/>
      <w:jc w:val="distribute"/>
      <w:rPr>
        <w:rFonts w:hAns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9525" b="0"/>
              <wp:wrapSquare wrapText="bothSides"/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OKWvrH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5E19DC7C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516C5AF6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5F49C328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 xml:space="preserve">发布日期：2022年01月01日 </w:t>
    </w:r>
    <w:r>
      <w:rPr>
        <w:rFonts w:hint="eastAsia"/>
        <w:lang w:val="en-US" w:eastAsia="zh-CN"/>
      </w:rPr>
      <w:t xml:space="preserve"> </w:t>
    </w:r>
    <w:r>
      <w:rPr>
        <w:rFonts w:hint="eastAsia"/>
      </w:rPr>
      <w:t xml:space="preserve">                  </w:t>
    </w:r>
    <w:r>
      <w:rPr>
        <w:rFonts w:hint="eastAsia"/>
        <w:lang w:val="en-US" w:eastAsia="zh-CN"/>
      </w:rPr>
      <w:t>修订日期：2026年05月22日</w:t>
    </w:r>
    <w:r>
      <w:t xml:space="preserve">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实施日期：2022年01月15日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61591">
    <w:pPr>
      <w:jc w:val="right"/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-461010</wp:posOffset>
          </wp:positionH>
          <wp:positionV relativeFrom="paragraph">
            <wp:posOffset>-82550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YW-002-7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6A96"/>
    <w:rsid w:val="00020AA1"/>
    <w:rsid w:val="00025411"/>
    <w:rsid w:val="0002694D"/>
    <w:rsid w:val="000318E7"/>
    <w:rsid w:val="000332DB"/>
    <w:rsid w:val="0003346C"/>
    <w:rsid w:val="00040464"/>
    <w:rsid w:val="000444ED"/>
    <w:rsid w:val="0004538B"/>
    <w:rsid w:val="00063833"/>
    <w:rsid w:val="00073F85"/>
    <w:rsid w:val="000802A0"/>
    <w:rsid w:val="000874AF"/>
    <w:rsid w:val="00087B0C"/>
    <w:rsid w:val="000A06C7"/>
    <w:rsid w:val="000B35C7"/>
    <w:rsid w:val="000B7F8F"/>
    <w:rsid w:val="000E1097"/>
    <w:rsid w:val="000E74E5"/>
    <w:rsid w:val="000F2D8B"/>
    <w:rsid w:val="000F3712"/>
    <w:rsid w:val="000F5505"/>
    <w:rsid w:val="00101798"/>
    <w:rsid w:val="0011369B"/>
    <w:rsid w:val="001203F9"/>
    <w:rsid w:val="00121508"/>
    <w:rsid w:val="001956CA"/>
    <w:rsid w:val="001B5A3E"/>
    <w:rsid w:val="001B7DC6"/>
    <w:rsid w:val="001C0BF5"/>
    <w:rsid w:val="001C2716"/>
    <w:rsid w:val="001C2F13"/>
    <w:rsid w:val="001D2FC9"/>
    <w:rsid w:val="001D5149"/>
    <w:rsid w:val="001E4B0E"/>
    <w:rsid w:val="001E56C6"/>
    <w:rsid w:val="001E7069"/>
    <w:rsid w:val="001F32F8"/>
    <w:rsid w:val="001F6382"/>
    <w:rsid w:val="00224B8C"/>
    <w:rsid w:val="0022589C"/>
    <w:rsid w:val="00226AA8"/>
    <w:rsid w:val="0024495D"/>
    <w:rsid w:val="00245B7B"/>
    <w:rsid w:val="00246AF2"/>
    <w:rsid w:val="00265EDC"/>
    <w:rsid w:val="00296BFF"/>
    <w:rsid w:val="002A14BF"/>
    <w:rsid w:val="002A2206"/>
    <w:rsid w:val="002A3B06"/>
    <w:rsid w:val="002B29E5"/>
    <w:rsid w:val="002C01BB"/>
    <w:rsid w:val="002C2AF8"/>
    <w:rsid w:val="002D29D3"/>
    <w:rsid w:val="002D40D0"/>
    <w:rsid w:val="002E4EEB"/>
    <w:rsid w:val="002E5E3A"/>
    <w:rsid w:val="002F122B"/>
    <w:rsid w:val="00300B40"/>
    <w:rsid w:val="00301CD7"/>
    <w:rsid w:val="00305BE0"/>
    <w:rsid w:val="00315091"/>
    <w:rsid w:val="0032724B"/>
    <w:rsid w:val="00333DB2"/>
    <w:rsid w:val="00340535"/>
    <w:rsid w:val="00353A9E"/>
    <w:rsid w:val="00355C8B"/>
    <w:rsid w:val="00376B49"/>
    <w:rsid w:val="00386200"/>
    <w:rsid w:val="0039005B"/>
    <w:rsid w:val="003918BD"/>
    <w:rsid w:val="003A02EC"/>
    <w:rsid w:val="003B3BBD"/>
    <w:rsid w:val="003C09C7"/>
    <w:rsid w:val="003E3C85"/>
    <w:rsid w:val="003E79DF"/>
    <w:rsid w:val="003F520D"/>
    <w:rsid w:val="003F620A"/>
    <w:rsid w:val="00403A20"/>
    <w:rsid w:val="00405AB6"/>
    <w:rsid w:val="004133DB"/>
    <w:rsid w:val="00413425"/>
    <w:rsid w:val="00415EA8"/>
    <w:rsid w:val="00416812"/>
    <w:rsid w:val="00425CA8"/>
    <w:rsid w:val="004362B6"/>
    <w:rsid w:val="0044172B"/>
    <w:rsid w:val="0044597B"/>
    <w:rsid w:val="00451B13"/>
    <w:rsid w:val="0045646E"/>
    <w:rsid w:val="00467341"/>
    <w:rsid w:val="00474662"/>
    <w:rsid w:val="004A2026"/>
    <w:rsid w:val="004B6EEC"/>
    <w:rsid w:val="004C62C0"/>
    <w:rsid w:val="004D163A"/>
    <w:rsid w:val="004E18E5"/>
    <w:rsid w:val="004E6F9A"/>
    <w:rsid w:val="004F3D67"/>
    <w:rsid w:val="00503A18"/>
    <w:rsid w:val="00504576"/>
    <w:rsid w:val="0050564A"/>
    <w:rsid w:val="005068F7"/>
    <w:rsid w:val="00517AC8"/>
    <w:rsid w:val="005206F2"/>
    <w:rsid w:val="005244EF"/>
    <w:rsid w:val="0053054B"/>
    <w:rsid w:val="00533220"/>
    <w:rsid w:val="005514E2"/>
    <w:rsid w:val="00552CBD"/>
    <w:rsid w:val="00555EEA"/>
    <w:rsid w:val="005A08DD"/>
    <w:rsid w:val="005A1621"/>
    <w:rsid w:val="005C23DD"/>
    <w:rsid w:val="005C3F93"/>
    <w:rsid w:val="005C5D78"/>
    <w:rsid w:val="005D27BF"/>
    <w:rsid w:val="005D59C3"/>
    <w:rsid w:val="005D6552"/>
    <w:rsid w:val="005F1C49"/>
    <w:rsid w:val="005F4D9F"/>
    <w:rsid w:val="005F6F58"/>
    <w:rsid w:val="00604999"/>
    <w:rsid w:val="0060570E"/>
    <w:rsid w:val="00612924"/>
    <w:rsid w:val="00616E22"/>
    <w:rsid w:val="0062361B"/>
    <w:rsid w:val="00625862"/>
    <w:rsid w:val="006312F0"/>
    <w:rsid w:val="006345D0"/>
    <w:rsid w:val="00636388"/>
    <w:rsid w:val="0064603A"/>
    <w:rsid w:val="00657140"/>
    <w:rsid w:val="0066151A"/>
    <w:rsid w:val="00672772"/>
    <w:rsid w:val="006804BE"/>
    <w:rsid w:val="00691A35"/>
    <w:rsid w:val="006A6DBE"/>
    <w:rsid w:val="006B47DB"/>
    <w:rsid w:val="006B5B2A"/>
    <w:rsid w:val="006B6A95"/>
    <w:rsid w:val="006C4627"/>
    <w:rsid w:val="006C5D2B"/>
    <w:rsid w:val="006D5B1F"/>
    <w:rsid w:val="006E0167"/>
    <w:rsid w:val="006E06C7"/>
    <w:rsid w:val="006E46AD"/>
    <w:rsid w:val="00700AA1"/>
    <w:rsid w:val="00737403"/>
    <w:rsid w:val="00757FD9"/>
    <w:rsid w:val="00762ECC"/>
    <w:rsid w:val="00772366"/>
    <w:rsid w:val="00775C46"/>
    <w:rsid w:val="00782946"/>
    <w:rsid w:val="007901EA"/>
    <w:rsid w:val="00792EFB"/>
    <w:rsid w:val="007A2E50"/>
    <w:rsid w:val="007A7512"/>
    <w:rsid w:val="007B128C"/>
    <w:rsid w:val="007B77FF"/>
    <w:rsid w:val="007C45C0"/>
    <w:rsid w:val="007C5342"/>
    <w:rsid w:val="007D25CD"/>
    <w:rsid w:val="007D7F9C"/>
    <w:rsid w:val="007E2965"/>
    <w:rsid w:val="007E584E"/>
    <w:rsid w:val="007F1146"/>
    <w:rsid w:val="007F6182"/>
    <w:rsid w:val="008022CA"/>
    <w:rsid w:val="0081272A"/>
    <w:rsid w:val="0081430F"/>
    <w:rsid w:val="00814FB1"/>
    <w:rsid w:val="00817554"/>
    <w:rsid w:val="00821403"/>
    <w:rsid w:val="00826BFF"/>
    <w:rsid w:val="00826FD5"/>
    <w:rsid w:val="0083414B"/>
    <w:rsid w:val="00837A09"/>
    <w:rsid w:val="008651A1"/>
    <w:rsid w:val="00877E45"/>
    <w:rsid w:val="00880DE3"/>
    <w:rsid w:val="00882D49"/>
    <w:rsid w:val="008930FD"/>
    <w:rsid w:val="008B259C"/>
    <w:rsid w:val="008B2ABA"/>
    <w:rsid w:val="008B4F15"/>
    <w:rsid w:val="008B671D"/>
    <w:rsid w:val="008C33E9"/>
    <w:rsid w:val="008C4967"/>
    <w:rsid w:val="008D0D95"/>
    <w:rsid w:val="008D33D9"/>
    <w:rsid w:val="008E03E9"/>
    <w:rsid w:val="008E5900"/>
    <w:rsid w:val="008F02C2"/>
    <w:rsid w:val="00901AD3"/>
    <w:rsid w:val="00902456"/>
    <w:rsid w:val="00914F1E"/>
    <w:rsid w:val="00915AED"/>
    <w:rsid w:val="0092215D"/>
    <w:rsid w:val="0092369E"/>
    <w:rsid w:val="00923A67"/>
    <w:rsid w:val="00924BE3"/>
    <w:rsid w:val="009275C8"/>
    <w:rsid w:val="009303F2"/>
    <w:rsid w:val="009360A9"/>
    <w:rsid w:val="00943D5B"/>
    <w:rsid w:val="00980592"/>
    <w:rsid w:val="009815B5"/>
    <w:rsid w:val="00981EC3"/>
    <w:rsid w:val="00994703"/>
    <w:rsid w:val="009D33D4"/>
    <w:rsid w:val="009D5CC1"/>
    <w:rsid w:val="009D741E"/>
    <w:rsid w:val="009F52EC"/>
    <w:rsid w:val="00A01187"/>
    <w:rsid w:val="00A01701"/>
    <w:rsid w:val="00A02A7E"/>
    <w:rsid w:val="00A05DEF"/>
    <w:rsid w:val="00A11C4F"/>
    <w:rsid w:val="00A2069A"/>
    <w:rsid w:val="00A578A6"/>
    <w:rsid w:val="00A61897"/>
    <w:rsid w:val="00A92B5D"/>
    <w:rsid w:val="00A96567"/>
    <w:rsid w:val="00AA402F"/>
    <w:rsid w:val="00AA6119"/>
    <w:rsid w:val="00AB6048"/>
    <w:rsid w:val="00AB6AB5"/>
    <w:rsid w:val="00B406CF"/>
    <w:rsid w:val="00B528B9"/>
    <w:rsid w:val="00B543E2"/>
    <w:rsid w:val="00B620BA"/>
    <w:rsid w:val="00B657F7"/>
    <w:rsid w:val="00B67F48"/>
    <w:rsid w:val="00B76E10"/>
    <w:rsid w:val="00BA0C2F"/>
    <w:rsid w:val="00BA17EB"/>
    <w:rsid w:val="00BA3377"/>
    <w:rsid w:val="00BB27F4"/>
    <w:rsid w:val="00BB6BF7"/>
    <w:rsid w:val="00BC1044"/>
    <w:rsid w:val="00BC515D"/>
    <w:rsid w:val="00BC5739"/>
    <w:rsid w:val="00BD59C7"/>
    <w:rsid w:val="00BD78A5"/>
    <w:rsid w:val="00BE49BD"/>
    <w:rsid w:val="00BF10BC"/>
    <w:rsid w:val="00C0452B"/>
    <w:rsid w:val="00C22B85"/>
    <w:rsid w:val="00C32F86"/>
    <w:rsid w:val="00C339ED"/>
    <w:rsid w:val="00C35495"/>
    <w:rsid w:val="00C5718F"/>
    <w:rsid w:val="00C617CA"/>
    <w:rsid w:val="00C63546"/>
    <w:rsid w:val="00C660EB"/>
    <w:rsid w:val="00C70E09"/>
    <w:rsid w:val="00C76D76"/>
    <w:rsid w:val="00C83A82"/>
    <w:rsid w:val="00C96123"/>
    <w:rsid w:val="00CA5E5B"/>
    <w:rsid w:val="00CB3DEF"/>
    <w:rsid w:val="00CB67F0"/>
    <w:rsid w:val="00CB71DB"/>
    <w:rsid w:val="00CC3D0C"/>
    <w:rsid w:val="00CC6E87"/>
    <w:rsid w:val="00CC744F"/>
    <w:rsid w:val="00CD088C"/>
    <w:rsid w:val="00CD1625"/>
    <w:rsid w:val="00CD1EA9"/>
    <w:rsid w:val="00CD5E2C"/>
    <w:rsid w:val="00CE6786"/>
    <w:rsid w:val="00CF11A6"/>
    <w:rsid w:val="00D00DF0"/>
    <w:rsid w:val="00D1018A"/>
    <w:rsid w:val="00D22311"/>
    <w:rsid w:val="00D44687"/>
    <w:rsid w:val="00D56646"/>
    <w:rsid w:val="00D65909"/>
    <w:rsid w:val="00D67E4E"/>
    <w:rsid w:val="00D76180"/>
    <w:rsid w:val="00D837D3"/>
    <w:rsid w:val="00D91AB0"/>
    <w:rsid w:val="00D91FAB"/>
    <w:rsid w:val="00DA2AF0"/>
    <w:rsid w:val="00DA68C6"/>
    <w:rsid w:val="00DB10B7"/>
    <w:rsid w:val="00DC372A"/>
    <w:rsid w:val="00DD2540"/>
    <w:rsid w:val="00DE05A8"/>
    <w:rsid w:val="00DE6117"/>
    <w:rsid w:val="00DF02CE"/>
    <w:rsid w:val="00DF23CB"/>
    <w:rsid w:val="00E00F42"/>
    <w:rsid w:val="00E026C5"/>
    <w:rsid w:val="00E04642"/>
    <w:rsid w:val="00E1333E"/>
    <w:rsid w:val="00E136BF"/>
    <w:rsid w:val="00E36D15"/>
    <w:rsid w:val="00E419E0"/>
    <w:rsid w:val="00E55392"/>
    <w:rsid w:val="00E56149"/>
    <w:rsid w:val="00E57CFD"/>
    <w:rsid w:val="00E7370D"/>
    <w:rsid w:val="00E77C98"/>
    <w:rsid w:val="00E90616"/>
    <w:rsid w:val="00EA2568"/>
    <w:rsid w:val="00EA26FE"/>
    <w:rsid w:val="00EA5271"/>
    <w:rsid w:val="00EA5B1E"/>
    <w:rsid w:val="00EB30EB"/>
    <w:rsid w:val="00EB5232"/>
    <w:rsid w:val="00EB63C0"/>
    <w:rsid w:val="00ED0F17"/>
    <w:rsid w:val="00ED3DEF"/>
    <w:rsid w:val="00ED4D17"/>
    <w:rsid w:val="00EE004D"/>
    <w:rsid w:val="00EF32E5"/>
    <w:rsid w:val="00EF3571"/>
    <w:rsid w:val="00F0000C"/>
    <w:rsid w:val="00F0270F"/>
    <w:rsid w:val="00F132D6"/>
    <w:rsid w:val="00F262D3"/>
    <w:rsid w:val="00F334A8"/>
    <w:rsid w:val="00F435F9"/>
    <w:rsid w:val="00F44C37"/>
    <w:rsid w:val="00F56784"/>
    <w:rsid w:val="00F65D43"/>
    <w:rsid w:val="00F71C86"/>
    <w:rsid w:val="00F80D69"/>
    <w:rsid w:val="00F849AA"/>
    <w:rsid w:val="00F92C53"/>
    <w:rsid w:val="00FA13AA"/>
    <w:rsid w:val="00FA2F3A"/>
    <w:rsid w:val="00FB1A23"/>
    <w:rsid w:val="00FE6F32"/>
    <w:rsid w:val="00FF60A7"/>
    <w:rsid w:val="09B8253B"/>
    <w:rsid w:val="10EB752D"/>
    <w:rsid w:val="273064B2"/>
    <w:rsid w:val="3F542034"/>
    <w:rsid w:val="441C05AC"/>
    <w:rsid w:val="461B1C1B"/>
    <w:rsid w:val="472D1809"/>
    <w:rsid w:val="484202AF"/>
    <w:rsid w:val="7EB120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paragraph" w:customStyle="1" w:styleId="13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8"/>
    <w:link w:val="4"/>
    <w:qFormat/>
    <w:uiPriority w:val="0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脚 Char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5397173-6043-480E-94EB-7FC184F36E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651</Words>
  <Characters>667</Characters>
  <Lines>5</Lines>
  <Paragraphs>1</Paragraphs>
  <TotalTime>6</TotalTime>
  <ScaleCrop>false</ScaleCrop>
  <LinksUpToDate>false</LinksUpToDate>
  <CharactersWithSpaces>777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2021-12-08T05:49:00Z</dcterms:created>
  <dc:creator>thtfpc</dc:creator>
  <cp:lastModifiedBy>fly</cp:lastModifiedBy>
  <cp:lastPrinted>2016-09-07T06:16:00Z</cp:lastPrinted>
  <dcterms:modified xsi:type="dcterms:W3CDTF">2026-05-21T11:15:18Z</dcterms:modified>
  <dc:title>国家建筑材料测试中心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F4643BE7F893409DB92B4AD8FBDE8535_13</vt:lpwstr>
  </property>
  <property fmtid="{D5CDD505-2E9C-101B-9397-08002B2CF9AE}" pid="4" name="KSOTemplateDocerSaveRecord">
    <vt:lpwstr>eyJoZGlkIjoiNzVkN2FhOGMxMDMxM2ZmZDM3MGJmOTljMTI1Y2IxOGIiLCJ1c2VySWQiOiI0ODQwMDQxNjAifQ==</vt:lpwstr>
  </property>
</Properties>
</file>