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693" w:rsidRDefault="005D6BE8">
      <w:pPr>
        <w:spacing w:line="360" w:lineRule="exact"/>
        <w:ind w:firstLineChars="200" w:firstLine="562"/>
        <w:jc w:val="center"/>
        <w:rPr>
          <w:rFonts w:asciiTheme="majorEastAsia" w:eastAsiaTheme="majorEastAsia" w:hAnsiTheme="majorEastAsia"/>
          <w:b/>
          <w:spacing w:val="20"/>
          <w:sz w:val="28"/>
          <w:szCs w:val="30"/>
        </w:rPr>
      </w:pPr>
      <w:r>
        <w:rPr>
          <w:rFonts w:hint="eastAsia"/>
          <w:b/>
          <w:color w:val="000000"/>
          <w:sz w:val="28"/>
          <w:szCs w:val="32"/>
        </w:rPr>
        <w:t>中国</w:t>
      </w:r>
      <w:proofErr w:type="gramStart"/>
      <w:r>
        <w:rPr>
          <w:rFonts w:hint="eastAsia"/>
          <w:b/>
          <w:color w:val="000000"/>
          <w:sz w:val="28"/>
          <w:szCs w:val="32"/>
        </w:rPr>
        <w:t>国</w:t>
      </w:r>
      <w:proofErr w:type="gramEnd"/>
      <w:r>
        <w:rPr>
          <w:rFonts w:hint="eastAsia"/>
          <w:b/>
          <w:color w:val="000000"/>
          <w:sz w:val="28"/>
          <w:szCs w:val="32"/>
        </w:rPr>
        <w:t>检测试控股集团股份有限公司检测委托合同单</w:t>
      </w:r>
    </w:p>
    <w:p w:rsidR="001D6693" w:rsidRDefault="005D6BE8">
      <w:pPr>
        <w:spacing w:line="360" w:lineRule="exact"/>
        <w:ind w:firstLineChars="200" w:firstLine="562"/>
        <w:jc w:val="center"/>
        <w:rPr>
          <w:rFonts w:asciiTheme="majorEastAsia" w:eastAsiaTheme="majorEastAsia" w:hAnsiTheme="majorEastAsia"/>
          <w:b/>
          <w:spacing w:val="20"/>
          <w:sz w:val="24"/>
          <w:szCs w:val="30"/>
        </w:rPr>
      </w:pPr>
      <w:r>
        <w:rPr>
          <w:rFonts w:asciiTheme="majorEastAsia" w:eastAsiaTheme="majorEastAsia" w:hAnsiTheme="majorEastAsia"/>
          <w:b/>
          <w:spacing w:val="20"/>
          <w:sz w:val="24"/>
          <w:szCs w:val="30"/>
        </w:rPr>
        <w:t>国家建筑材料测试中心</w:t>
      </w:r>
      <w:r>
        <w:rPr>
          <w:rFonts w:asciiTheme="majorEastAsia" w:eastAsiaTheme="majorEastAsia" w:hAnsiTheme="majorEastAsia" w:hint="eastAsia"/>
          <w:b/>
          <w:spacing w:val="20"/>
          <w:sz w:val="24"/>
          <w:szCs w:val="30"/>
        </w:rPr>
        <w:t>（攀岩）</w:t>
      </w:r>
    </w:p>
    <w:p w:rsidR="001D6693" w:rsidRDefault="005D6BE8">
      <w:pPr>
        <w:spacing w:line="360" w:lineRule="auto"/>
        <w:ind w:leftChars="-257" w:left="-540"/>
        <w:rPr>
          <w:rFonts w:ascii="黑体" w:eastAsia="黑体" w:hAnsi="黑体"/>
          <w:b/>
          <w:sz w:val="24"/>
        </w:rPr>
      </w:pPr>
      <w:r>
        <w:rPr>
          <w:rFonts w:ascii="黑体" w:eastAsia="黑体" w:hAnsi="黑体" w:hint="eastAsia"/>
          <w:b/>
          <w:sz w:val="24"/>
        </w:rPr>
        <w:t>委托</w:t>
      </w:r>
      <w:r>
        <w:rPr>
          <w:rFonts w:ascii="黑体" w:eastAsia="黑体" w:hAnsi="黑体"/>
          <w:b/>
          <w:sz w:val="24"/>
        </w:rPr>
        <w:t>编号：</w:t>
      </w:r>
    </w:p>
    <w:tbl>
      <w:tblPr>
        <w:tblW w:w="1075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99"/>
        <w:gridCol w:w="1858"/>
        <w:gridCol w:w="844"/>
        <w:gridCol w:w="1380"/>
        <w:gridCol w:w="1095"/>
        <w:gridCol w:w="352"/>
        <w:gridCol w:w="331"/>
        <w:gridCol w:w="1028"/>
        <w:gridCol w:w="1865"/>
      </w:tblGrid>
      <w:tr w:rsidR="001D6693">
        <w:trPr>
          <w:cantSplit/>
          <w:trHeight w:hRule="exact" w:val="397"/>
          <w:jc w:val="center"/>
        </w:trPr>
        <w:tc>
          <w:tcPr>
            <w:tcW w:w="199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D6693" w:rsidRDefault="005D6BE8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/>
              </w:rPr>
              <w:t>委托单位</w:t>
            </w:r>
          </w:p>
        </w:tc>
        <w:tc>
          <w:tcPr>
            <w:tcW w:w="8753" w:type="dxa"/>
            <w:gridSpan w:val="8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D6693" w:rsidRDefault="001D6693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1D6693">
        <w:trPr>
          <w:cantSplit/>
          <w:trHeight w:hRule="exact" w:val="397"/>
          <w:jc w:val="center"/>
        </w:trPr>
        <w:tc>
          <w:tcPr>
            <w:tcW w:w="1999" w:type="dxa"/>
            <w:tcBorders>
              <w:left w:val="single" w:sz="12" w:space="0" w:color="auto"/>
            </w:tcBorders>
            <w:vAlign w:val="center"/>
          </w:tcPr>
          <w:p w:rsidR="001D6693" w:rsidRDefault="005D6BE8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生产单位</w:t>
            </w:r>
          </w:p>
        </w:tc>
        <w:tc>
          <w:tcPr>
            <w:tcW w:w="8753" w:type="dxa"/>
            <w:gridSpan w:val="8"/>
            <w:tcBorders>
              <w:right w:val="single" w:sz="12" w:space="0" w:color="auto"/>
            </w:tcBorders>
            <w:vAlign w:val="center"/>
          </w:tcPr>
          <w:p w:rsidR="001D6693" w:rsidRDefault="001D6693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1D6693" w:rsidTr="00376E21">
        <w:trPr>
          <w:cantSplit/>
          <w:trHeight w:hRule="exact" w:val="397"/>
          <w:jc w:val="center"/>
        </w:trPr>
        <w:tc>
          <w:tcPr>
            <w:tcW w:w="1999" w:type="dxa"/>
            <w:tcBorders>
              <w:left w:val="single" w:sz="12" w:space="0" w:color="auto"/>
            </w:tcBorders>
            <w:vAlign w:val="center"/>
          </w:tcPr>
          <w:p w:rsidR="001D6693" w:rsidRDefault="005D6BE8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/>
              </w:rPr>
              <w:t>样品名称</w:t>
            </w:r>
          </w:p>
        </w:tc>
        <w:tc>
          <w:tcPr>
            <w:tcW w:w="4082" w:type="dxa"/>
            <w:gridSpan w:val="3"/>
            <w:vAlign w:val="center"/>
          </w:tcPr>
          <w:p w:rsidR="001D6693" w:rsidRDefault="001D6693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47" w:type="dxa"/>
            <w:gridSpan w:val="2"/>
            <w:tcBorders>
              <w:right w:val="single" w:sz="4" w:space="0" w:color="auto"/>
            </w:tcBorders>
            <w:vAlign w:val="center"/>
          </w:tcPr>
          <w:p w:rsidR="001D6693" w:rsidRDefault="005D6BE8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商    标</w:t>
            </w:r>
          </w:p>
        </w:tc>
        <w:tc>
          <w:tcPr>
            <w:tcW w:w="3224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D6693" w:rsidRDefault="001D6693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1D6693" w:rsidTr="00376E21">
        <w:trPr>
          <w:cantSplit/>
          <w:trHeight w:hRule="exact" w:val="397"/>
          <w:jc w:val="center"/>
        </w:trPr>
        <w:tc>
          <w:tcPr>
            <w:tcW w:w="1999" w:type="dxa"/>
            <w:tcBorders>
              <w:left w:val="single" w:sz="12" w:space="0" w:color="auto"/>
            </w:tcBorders>
            <w:vAlign w:val="center"/>
          </w:tcPr>
          <w:p w:rsidR="001D6693" w:rsidRDefault="005D6BE8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岩板规格</w:t>
            </w:r>
          </w:p>
        </w:tc>
        <w:tc>
          <w:tcPr>
            <w:tcW w:w="4082" w:type="dxa"/>
            <w:gridSpan w:val="3"/>
            <w:vAlign w:val="center"/>
          </w:tcPr>
          <w:p w:rsidR="001D6693" w:rsidRDefault="001D6693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47" w:type="dxa"/>
            <w:gridSpan w:val="2"/>
            <w:tcBorders>
              <w:right w:val="single" w:sz="4" w:space="0" w:color="auto"/>
            </w:tcBorders>
            <w:vAlign w:val="center"/>
          </w:tcPr>
          <w:p w:rsidR="001D6693" w:rsidRDefault="005D6BE8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岩板尺寸</w:t>
            </w:r>
          </w:p>
        </w:tc>
        <w:tc>
          <w:tcPr>
            <w:tcW w:w="3224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D6693" w:rsidRDefault="001D6693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1D6693" w:rsidTr="00376E21">
        <w:trPr>
          <w:cantSplit/>
          <w:trHeight w:hRule="exact" w:val="397"/>
          <w:jc w:val="center"/>
        </w:trPr>
        <w:tc>
          <w:tcPr>
            <w:tcW w:w="1999" w:type="dxa"/>
            <w:tcBorders>
              <w:left w:val="single" w:sz="12" w:space="0" w:color="auto"/>
            </w:tcBorders>
            <w:vAlign w:val="center"/>
          </w:tcPr>
          <w:p w:rsidR="001D6693" w:rsidRDefault="005D6BE8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/>
              </w:rPr>
              <w:t>样品数量</w:t>
            </w:r>
          </w:p>
        </w:tc>
        <w:tc>
          <w:tcPr>
            <w:tcW w:w="4082" w:type="dxa"/>
            <w:gridSpan w:val="3"/>
            <w:vAlign w:val="center"/>
          </w:tcPr>
          <w:p w:rsidR="001D6693" w:rsidRDefault="001D6693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47" w:type="dxa"/>
            <w:gridSpan w:val="2"/>
            <w:tcBorders>
              <w:right w:val="single" w:sz="4" w:space="0" w:color="auto"/>
            </w:tcBorders>
            <w:vAlign w:val="center"/>
          </w:tcPr>
          <w:p w:rsidR="001D6693" w:rsidRDefault="005D6BE8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等    级</w:t>
            </w:r>
          </w:p>
        </w:tc>
        <w:tc>
          <w:tcPr>
            <w:tcW w:w="3224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D6693" w:rsidRDefault="001D6693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1D6693">
        <w:trPr>
          <w:cantSplit/>
          <w:trHeight w:hRule="exact" w:val="397"/>
          <w:jc w:val="center"/>
        </w:trPr>
        <w:tc>
          <w:tcPr>
            <w:tcW w:w="1999" w:type="dxa"/>
            <w:tcBorders>
              <w:left w:val="single" w:sz="12" w:space="0" w:color="auto"/>
            </w:tcBorders>
            <w:vAlign w:val="center"/>
          </w:tcPr>
          <w:p w:rsidR="001D6693" w:rsidRDefault="005D6BE8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 w:hint="eastAsia"/>
              </w:rPr>
              <w:t>工程名称</w:t>
            </w:r>
          </w:p>
        </w:tc>
        <w:tc>
          <w:tcPr>
            <w:tcW w:w="8753" w:type="dxa"/>
            <w:gridSpan w:val="8"/>
            <w:tcBorders>
              <w:right w:val="single" w:sz="12" w:space="0" w:color="auto"/>
            </w:tcBorders>
            <w:vAlign w:val="center"/>
          </w:tcPr>
          <w:p w:rsidR="001D6693" w:rsidRDefault="001D6693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1D6693">
        <w:trPr>
          <w:cantSplit/>
          <w:trHeight w:hRule="exact" w:val="397"/>
          <w:jc w:val="center"/>
        </w:trPr>
        <w:tc>
          <w:tcPr>
            <w:tcW w:w="1999" w:type="dxa"/>
            <w:tcBorders>
              <w:left w:val="single" w:sz="12" w:space="0" w:color="auto"/>
            </w:tcBorders>
            <w:vAlign w:val="center"/>
          </w:tcPr>
          <w:p w:rsidR="001D6693" w:rsidRDefault="005D6BE8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 w:hint="eastAsia"/>
              </w:rPr>
              <w:t>检测地址</w:t>
            </w:r>
          </w:p>
        </w:tc>
        <w:tc>
          <w:tcPr>
            <w:tcW w:w="8753" w:type="dxa"/>
            <w:gridSpan w:val="8"/>
            <w:tcBorders>
              <w:right w:val="single" w:sz="12" w:space="0" w:color="auto"/>
            </w:tcBorders>
            <w:vAlign w:val="center"/>
          </w:tcPr>
          <w:p w:rsidR="001D6693" w:rsidRDefault="001D6693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1D6693">
        <w:trPr>
          <w:cantSplit/>
          <w:trHeight w:hRule="exact" w:val="397"/>
          <w:jc w:val="center"/>
        </w:trPr>
        <w:tc>
          <w:tcPr>
            <w:tcW w:w="1999" w:type="dxa"/>
            <w:tcBorders>
              <w:left w:val="single" w:sz="12" w:space="0" w:color="auto"/>
            </w:tcBorders>
            <w:vAlign w:val="center"/>
          </w:tcPr>
          <w:p w:rsidR="001D6693" w:rsidRDefault="005D6BE8">
            <w:pPr>
              <w:spacing w:line="300" w:lineRule="exact"/>
              <w:jc w:val="center"/>
              <w:rPr>
                <w:rFonts w:eastAsiaTheme="majorEastAsia" w:hAnsiTheme="majorEastAsia"/>
                <w:szCs w:val="21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eastAsiaTheme="majorEastAsia" w:hAnsiTheme="majorEastAsia" w:hint="eastAsia"/>
                <w:szCs w:val="21"/>
              </w:rPr>
              <w:t>判定依据</w:t>
            </w:r>
          </w:p>
        </w:tc>
        <w:tc>
          <w:tcPr>
            <w:tcW w:w="8753" w:type="dxa"/>
            <w:gridSpan w:val="8"/>
            <w:tcBorders>
              <w:right w:val="single" w:sz="12" w:space="0" w:color="auto"/>
            </w:tcBorders>
            <w:vAlign w:val="center"/>
          </w:tcPr>
          <w:p w:rsidR="001D6693" w:rsidRDefault="001D6693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1D6693">
        <w:trPr>
          <w:cantSplit/>
          <w:trHeight w:hRule="exact" w:val="397"/>
          <w:jc w:val="center"/>
        </w:trPr>
        <w:tc>
          <w:tcPr>
            <w:tcW w:w="1999" w:type="dxa"/>
            <w:vMerge w:val="restart"/>
            <w:tcBorders>
              <w:left w:val="single" w:sz="12" w:space="0" w:color="auto"/>
            </w:tcBorders>
            <w:vAlign w:val="center"/>
          </w:tcPr>
          <w:p w:rsidR="001D6693" w:rsidRDefault="005D6BE8">
            <w:pPr>
              <w:spacing w:line="300" w:lineRule="exact"/>
              <w:jc w:val="center"/>
              <w:rPr>
                <w:rFonts w:eastAsiaTheme="majorEastAsia" w:hAnsiTheme="majorEastAsia"/>
                <w:szCs w:val="21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 w:hint="eastAsia"/>
              </w:rPr>
              <w:t>检测</w:t>
            </w:r>
            <w:r>
              <w:rPr>
                <w:rFonts w:asciiTheme="majorEastAsia" w:eastAsiaTheme="majorEastAsia" w:hAnsiTheme="majorEastAsia"/>
              </w:rPr>
              <w:t>依据</w:t>
            </w:r>
          </w:p>
        </w:tc>
        <w:tc>
          <w:tcPr>
            <w:tcW w:w="8753" w:type="dxa"/>
            <w:gridSpan w:val="8"/>
            <w:tcBorders>
              <w:right w:val="single" w:sz="12" w:space="0" w:color="auto"/>
            </w:tcBorders>
            <w:vAlign w:val="center"/>
          </w:tcPr>
          <w:p w:rsidR="001D6693" w:rsidRDefault="005D6BE8"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 w:hint="eastAsia"/>
                <w:sz w:val="24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</w:rPr>
              <w:t xml:space="preserve">GB19079.4－2014   </w:t>
            </w: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 w:hint="eastAsia"/>
              </w:rPr>
              <w:t xml:space="preserve"> EN</w:t>
            </w:r>
            <w:r>
              <w:rPr>
                <w:rFonts w:ascii="宋体" w:hAnsi="宋体" w:hint="eastAsia"/>
              </w:rPr>
              <w:t xml:space="preserve"> 12572-1：2017（E） </w:t>
            </w: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</w:rPr>
              <w:t>EN 12572-2:20</w:t>
            </w:r>
            <w:r>
              <w:rPr>
                <w:rFonts w:ascii="宋体" w:hAnsi="宋体"/>
              </w:rPr>
              <w:t>17</w:t>
            </w:r>
            <w:r>
              <w:rPr>
                <w:rFonts w:ascii="宋体" w:hAnsi="宋体" w:hint="eastAsia"/>
              </w:rPr>
              <w:t>（E）</w:t>
            </w:r>
          </w:p>
        </w:tc>
      </w:tr>
      <w:tr w:rsidR="001D6693">
        <w:trPr>
          <w:cantSplit/>
          <w:trHeight w:hRule="exact" w:val="397"/>
          <w:jc w:val="center"/>
        </w:trPr>
        <w:tc>
          <w:tcPr>
            <w:tcW w:w="1999" w:type="dxa"/>
            <w:vMerge/>
            <w:tcBorders>
              <w:left w:val="single" w:sz="12" w:space="0" w:color="auto"/>
            </w:tcBorders>
            <w:vAlign w:val="center"/>
          </w:tcPr>
          <w:p w:rsidR="001D6693" w:rsidRDefault="001D6693">
            <w:pPr>
              <w:spacing w:line="300" w:lineRule="exact"/>
              <w:jc w:val="center"/>
              <w:rPr>
                <w:rFonts w:eastAsiaTheme="majorEastAsia" w:hAnsiTheme="majorEastAsia"/>
                <w:szCs w:val="21"/>
              </w:rPr>
            </w:pPr>
          </w:p>
        </w:tc>
        <w:tc>
          <w:tcPr>
            <w:tcW w:w="8753" w:type="dxa"/>
            <w:gridSpan w:val="8"/>
            <w:tcBorders>
              <w:right w:val="single" w:sz="12" w:space="0" w:color="auto"/>
            </w:tcBorders>
            <w:vAlign w:val="center"/>
          </w:tcPr>
          <w:p w:rsidR="001D6693" w:rsidRDefault="005D6BE8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</w:rPr>
              <w:t>GB/T 18204.1-2013</w:t>
            </w:r>
          </w:p>
        </w:tc>
      </w:tr>
      <w:tr w:rsidR="001D6693">
        <w:trPr>
          <w:trHeight w:hRule="exact" w:val="397"/>
          <w:jc w:val="center"/>
        </w:trPr>
        <w:tc>
          <w:tcPr>
            <w:tcW w:w="1999" w:type="dxa"/>
            <w:vMerge w:val="restart"/>
            <w:tcBorders>
              <w:left w:val="single" w:sz="12" w:space="0" w:color="auto"/>
            </w:tcBorders>
            <w:vAlign w:val="center"/>
          </w:tcPr>
          <w:p w:rsidR="001D6693" w:rsidRDefault="005D6BE8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 w:hint="eastAsia"/>
              </w:rPr>
              <w:t>检测</w:t>
            </w:r>
            <w:r>
              <w:rPr>
                <w:rFonts w:asciiTheme="majorEastAsia" w:eastAsiaTheme="majorEastAsia" w:hAnsiTheme="majorEastAsia"/>
              </w:rPr>
              <w:t>项目</w:t>
            </w:r>
          </w:p>
          <w:p w:rsidR="001D6693" w:rsidRDefault="005D6BE8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及要求</w:t>
            </w:r>
          </w:p>
        </w:tc>
        <w:tc>
          <w:tcPr>
            <w:tcW w:w="8753" w:type="dxa"/>
            <w:gridSpan w:val="8"/>
            <w:tcBorders>
              <w:right w:val="single" w:sz="12" w:space="0" w:color="auto"/>
            </w:tcBorders>
            <w:vAlign w:val="center"/>
          </w:tcPr>
          <w:p w:rsidR="001D6693" w:rsidRDefault="005D6BE8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hint="eastAsia"/>
              </w:rPr>
              <w:t>攀登线路的宽度</w:t>
            </w:r>
            <w:r>
              <w:rPr>
                <w:rFonts w:hint="eastAsia"/>
              </w:rPr>
              <w:t xml:space="preserve"> </w:t>
            </w:r>
            <w:r>
              <w:rPr>
                <w:rFonts w:asciiTheme="majorEastAsia" w:eastAsiaTheme="majorEastAsia" w:hAnsiTheme="majorEastAsia"/>
                <w:spacing w:val="-4"/>
                <w:sz w:val="24"/>
              </w:rPr>
              <w:t>□</w:t>
            </w:r>
            <w:r>
              <w:rPr>
                <w:rFonts w:hint="eastAsia"/>
              </w:rPr>
              <w:t>顶端保护系统承载力</w:t>
            </w:r>
            <w:r>
              <w:rPr>
                <w:rFonts w:hint="eastAsia"/>
              </w:rPr>
              <w:t xml:space="preserve"> </w:t>
            </w:r>
            <w:r>
              <w:rPr>
                <w:rFonts w:asciiTheme="majorEastAsia" w:eastAsiaTheme="majorEastAsia" w:hAnsiTheme="majorEastAsia"/>
                <w:spacing w:val="-4"/>
                <w:sz w:val="24"/>
              </w:rPr>
              <w:t>□</w:t>
            </w:r>
            <w:r>
              <w:rPr>
                <w:rFonts w:hint="eastAsia"/>
              </w:rPr>
              <w:t>保护挂片的承载力</w:t>
            </w:r>
            <w:r>
              <w:rPr>
                <w:rFonts w:hint="eastAsia"/>
              </w:rPr>
              <w:t xml:space="preserve"> </w:t>
            </w: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hint="eastAsia"/>
              </w:rPr>
              <w:t>攀石岩壁有效垂直高度</w:t>
            </w:r>
          </w:p>
        </w:tc>
      </w:tr>
      <w:tr w:rsidR="001D6693">
        <w:trPr>
          <w:trHeight w:hRule="exact" w:val="397"/>
          <w:jc w:val="center"/>
        </w:trPr>
        <w:tc>
          <w:tcPr>
            <w:tcW w:w="1999" w:type="dxa"/>
            <w:vMerge/>
            <w:tcBorders>
              <w:left w:val="single" w:sz="12" w:space="0" w:color="auto"/>
            </w:tcBorders>
            <w:vAlign w:val="center"/>
          </w:tcPr>
          <w:p w:rsidR="001D6693" w:rsidRDefault="001D6693">
            <w:pPr>
              <w:jc w:val="center"/>
              <w:rPr>
                <w:rFonts w:eastAsiaTheme="majorEastAsia" w:hAnsiTheme="majorEastAsia"/>
                <w:szCs w:val="21"/>
              </w:rPr>
            </w:pPr>
          </w:p>
        </w:tc>
        <w:tc>
          <w:tcPr>
            <w:tcW w:w="8753" w:type="dxa"/>
            <w:gridSpan w:val="8"/>
            <w:tcBorders>
              <w:right w:val="single" w:sz="12" w:space="0" w:color="auto"/>
            </w:tcBorders>
            <w:vAlign w:val="center"/>
          </w:tcPr>
          <w:p w:rsidR="001D6693" w:rsidRDefault="005D6BE8">
            <w:pPr>
              <w:jc w:val="left"/>
            </w:pPr>
            <w:r>
              <w:rPr>
                <w:rFonts w:asciiTheme="majorEastAsia" w:eastAsiaTheme="majorEastAsia" w:hAnsiTheme="majorEastAsia"/>
                <w:spacing w:val="-4"/>
                <w:sz w:val="24"/>
              </w:rPr>
              <w:t>□</w:t>
            </w:r>
            <w:r>
              <w:rPr>
                <w:rFonts w:hint="eastAsia"/>
              </w:rPr>
              <w:t>攀石活动的保护垫厚度</w:t>
            </w:r>
            <w:r>
              <w:rPr>
                <w:rFonts w:hint="eastAsia"/>
              </w:rPr>
              <w:t xml:space="preserve"> </w:t>
            </w:r>
            <w:r>
              <w:rPr>
                <w:rFonts w:asciiTheme="majorEastAsia" w:eastAsiaTheme="majorEastAsia" w:hAnsiTheme="majorEastAsia"/>
                <w:spacing w:val="-4"/>
                <w:sz w:val="24"/>
              </w:rPr>
              <w:t>□</w:t>
            </w:r>
            <w:r>
              <w:t>攀石</w:t>
            </w:r>
            <w:r>
              <w:rPr>
                <w:rFonts w:hint="eastAsia"/>
              </w:rPr>
              <w:t>活动的保护垫覆盖范围</w:t>
            </w:r>
            <w:r>
              <w:rPr>
                <w:rFonts w:hint="eastAsia"/>
              </w:rPr>
              <w:t xml:space="preserve"> </w:t>
            </w:r>
            <w:r>
              <w:rPr>
                <w:rFonts w:asciiTheme="majorEastAsia" w:eastAsiaTheme="majorEastAsia" w:hAnsiTheme="majorEastAsia"/>
                <w:spacing w:val="-4"/>
                <w:sz w:val="24"/>
              </w:rPr>
              <w:t>□</w:t>
            </w:r>
            <w:r>
              <w:rPr>
                <w:rFonts w:hint="eastAsia"/>
              </w:rPr>
              <w:t>环境照度</w:t>
            </w:r>
            <w:r>
              <w:rPr>
                <w:rFonts w:hint="eastAsia"/>
              </w:rPr>
              <w:t xml:space="preserve"> </w:t>
            </w:r>
          </w:p>
        </w:tc>
      </w:tr>
      <w:tr w:rsidR="001D6693">
        <w:trPr>
          <w:trHeight w:hRule="exact" w:val="397"/>
          <w:jc w:val="center"/>
        </w:trPr>
        <w:tc>
          <w:tcPr>
            <w:tcW w:w="1999" w:type="dxa"/>
            <w:vMerge/>
            <w:tcBorders>
              <w:left w:val="single" w:sz="12" w:space="0" w:color="auto"/>
            </w:tcBorders>
            <w:vAlign w:val="center"/>
          </w:tcPr>
          <w:p w:rsidR="001D6693" w:rsidRDefault="001D6693">
            <w:pPr>
              <w:jc w:val="center"/>
              <w:rPr>
                <w:rFonts w:eastAsiaTheme="majorEastAsia" w:hAnsiTheme="majorEastAsia"/>
                <w:szCs w:val="21"/>
              </w:rPr>
            </w:pPr>
          </w:p>
        </w:tc>
        <w:tc>
          <w:tcPr>
            <w:tcW w:w="8753" w:type="dxa"/>
            <w:gridSpan w:val="8"/>
            <w:tcBorders>
              <w:right w:val="single" w:sz="12" w:space="0" w:color="auto"/>
            </w:tcBorders>
            <w:vAlign w:val="center"/>
          </w:tcPr>
          <w:p w:rsidR="001D6693" w:rsidRDefault="005D6BE8">
            <w:pPr>
              <w:jc w:val="left"/>
            </w:pPr>
            <w:r>
              <w:rPr>
                <w:rFonts w:asciiTheme="majorEastAsia" w:eastAsiaTheme="majorEastAsia" w:hAnsiTheme="majorEastAsia"/>
                <w:spacing w:val="-4"/>
                <w:sz w:val="24"/>
              </w:rPr>
              <w:t>□</w:t>
            </w:r>
            <w:r>
              <w:rPr>
                <w:rFonts w:hint="eastAsia"/>
              </w:rPr>
              <w:t>岩板耐受静载荷</w:t>
            </w:r>
            <w:r>
              <w:rPr>
                <w:rFonts w:hint="eastAsia"/>
              </w:rPr>
              <w:t xml:space="preserve"> </w:t>
            </w:r>
            <w:r>
              <w:rPr>
                <w:rFonts w:asciiTheme="majorEastAsia" w:eastAsiaTheme="majorEastAsia" w:hAnsiTheme="majorEastAsia"/>
                <w:spacing w:val="-4"/>
                <w:sz w:val="24"/>
              </w:rPr>
              <w:t>□</w:t>
            </w:r>
            <w:r>
              <w:rPr>
                <w:rFonts w:hint="eastAsia"/>
              </w:rPr>
              <w:t>岩板耐受动载荷</w:t>
            </w:r>
            <w:r>
              <w:rPr>
                <w:rFonts w:hint="eastAsia"/>
              </w:rPr>
              <w:t xml:space="preserve"> </w:t>
            </w:r>
            <w:r>
              <w:rPr>
                <w:rFonts w:asciiTheme="majorEastAsia" w:eastAsiaTheme="majorEastAsia" w:hAnsiTheme="majorEastAsia"/>
                <w:spacing w:val="-4"/>
                <w:sz w:val="24"/>
              </w:rPr>
              <w:t>□</w:t>
            </w:r>
            <w:proofErr w:type="gramStart"/>
            <w:r>
              <w:rPr>
                <w:rFonts w:hint="eastAsia"/>
              </w:rPr>
              <w:t>支点孔抗拉力</w:t>
            </w:r>
            <w:proofErr w:type="gramEnd"/>
          </w:p>
        </w:tc>
      </w:tr>
      <w:tr w:rsidR="001D6693">
        <w:trPr>
          <w:trHeight w:hRule="exact" w:val="397"/>
          <w:jc w:val="center"/>
        </w:trPr>
        <w:tc>
          <w:tcPr>
            <w:tcW w:w="1999" w:type="dxa"/>
            <w:vMerge/>
            <w:tcBorders>
              <w:left w:val="single" w:sz="12" w:space="0" w:color="auto"/>
            </w:tcBorders>
            <w:vAlign w:val="center"/>
          </w:tcPr>
          <w:p w:rsidR="001D6693" w:rsidRDefault="001D6693">
            <w:pPr>
              <w:jc w:val="center"/>
              <w:rPr>
                <w:rFonts w:eastAsiaTheme="majorEastAsia" w:hAnsiTheme="majorEastAsia"/>
                <w:szCs w:val="21"/>
              </w:rPr>
            </w:pPr>
          </w:p>
        </w:tc>
        <w:tc>
          <w:tcPr>
            <w:tcW w:w="8753" w:type="dxa"/>
            <w:gridSpan w:val="8"/>
            <w:tcBorders>
              <w:right w:val="single" w:sz="12" w:space="0" w:color="auto"/>
            </w:tcBorders>
            <w:vAlign w:val="center"/>
          </w:tcPr>
          <w:p w:rsidR="001D6693" w:rsidRDefault="005D6BE8">
            <w:pPr>
              <w:jc w:val="left"/>
              <w:rPr>
                <w:rFonts w:asciiTheme="majorEastAsia" w:eastAsiaTheme="majorEastAsia" w:hAnsiTheme="majorEastAsia"/>
                <w:spacing w:val="-4"/>
                <w:sz w:val="24"/>
              </w:rPr>
            </w:pPr>
            <w:r>
              <w:rPr>
                <w:rFonts w:asciiTheme="majorEastAsia" w:eastAsiaTheme="majorEastAsia" w:hAnsiTheme="majorEastAsia"/>
                <w:spacing w:val="-4"/>
                <w:sz w:val="24"/>
              </w:rPr>
              <w:t>□</w:t>
            </w:r>
            <w:r>
              <w:rPr>
                <w:rFonts w:hint="eastAsia"/>
              </w:rPr>
              <w:t>攀登装备产品质量合格证明</w:t>
            </w:r>
            <w:r>
              <w:rPr>
                <w:rFonts w:hint="eastAsia"/>
              </w:rPr>
              <w:t xml:space="preserve"> </w:t>
            </w:r>
            <w:r>
              <w:rPr>
                <w:rFonts w:asciiTheme="majorEastAsia" w:eastAsiaTheme="majorEastAsia" w:hAnsiTheme="majorEastAsia"/>
                <w:spacing w:val="-4"/>
                <w:sz w:val="24"/>
              </w:rPr>
              <w:t>□</w:t>
            </w:r>
            <w:r>
              <w:rPr>
                <w:rFonts w:hint="eastAsia"/>
              </w:rPr>
              <w:t>危险区域警示标识和安全防护设施</w:t>
            </w:r>
            <w:r>
              <w:rPr>
                <w:rFonts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  <w:spacing w:val="-4"/>
                <w:sz w:val="24"/>
              </w:rPr>
              <w:t>□</w:t>
            </w:r>
            <w:r>
              <w:rPr>
                <w:rFonts w:hint="eastAsia"/>
              </w:rPr>
              <w:t>通讯设备</w:t>
            </w:r>
          </w:p>
        </w:tc>
      </w:tr>
      <w:tr w:rsidR="001D6693">
        <w:trPr>
          <w:trHeight w:hRule="exact" w:val="397"/>
          <w:jc w:val="center"/>
        </w:trPr>
        <w:tc>
          <w:tcPr>
            <w:tcW w:w="1999" w:type="dxa"/>
            <w:vMerge/>
            <w:tcBorders>
              <w:left w:val="single" w:sz="12" w:space="0" w:color="auto"/>
            </w:tcBorders>
            <w:vAlign w:val="center"/>
          </w:tcPr>
          <w:p w:rsidR="001D6693" w:rsidRDefault="001D6693">
            <w:pPr>
              <w:jc w:val="center"/>
              <w:rPr>
                <w:rFonts w:eastAsiaTheme="majorEastAsia" w:hAnsiTheme="majorEastAsia"/>
                <w:szCs w:val="21"/>
              </w:rPr>
            </w:pPr>
          </w:p>
        </w:tc>
        <w:tc>
          <w:tcPr>
            <w:tcW w:w="8753" w:type="dxa"/>
            <w:gridSpan w:val="8"/>
            <w:tcBorders>
              <w:right w:val="single" w:sz="12" w:space="0" w:color="auto"/>
            </w:tcBorders>
            <w:vAlign w:val="center"/>
          </w:tcPr>
          <w:p w:rsidR="001D6693" w:rsidRDefault="005D6BE8">
            <w:pPr>
              <w:jc w:val="left"/>
              <w:rPr>
                <w:rFonts w:asciiTheme="majorEastAsia" w:eastAsiaTheme="majorEastAsia" w:hAnsiTheme="majorEastAsia"/>
                <w:spacing w:val="-4"/>
                <w:sz w:val="24"/>
              </w:rPr>
            </w:pPr>
            <w:r>
              <w:rPr>
                <w:rFonts w:asciiTheme="majorEastAsia" w:eastAsiaTheme="majorEastAsia" w:hAnsiTheme="majorEastAsia"/>
                <w:spacing w:val="-4"/>
                <w:sz w:val="24"/>
              </w:rPr>
              <w:t>□</w:t>
            </w:r>
            <w:r>
              <w:rPr>
                <w:rFonts w:hint="eastAsia"/>
              </w:rPr>
              <w:t>突发事件应急预案</w:t>
            </w:r>
            <w:r>
              <w:rPr>
                <w:rFonts w:hint="eastAsia"/>
              </w:rPr>
              <w:t xml:space="preserve"> </w:t>
            </w:r>
            <w:r>
              <w:rPr>
                <w:rFonts w:asciiTheme="majorEastAsia" w:eastAsiaTheme="majorEastAsia" w:hAnsiTheme="majorEastAsia"/>
                <w:spacing w:val="-4"/>
                <w:sz w:val="24"/>
              </w:rPr>
              <w:t>□</w:t>
            </w:r>
            <w:r>
              <w:rPr>
                <w:rFonts w:hint="eastAsia"/>
              </w:rPr>
              <w:t>攀岩活动人员须知</w:t>
            </w:r>
            <w:r>
              <w:rPr>
                <w:rFonts w:hint="eastAsia"/>
              </w:rPr>
              <w:t xml:space="preserve"> </w:t>
            </w:r>
            <w:r>
              <w:rPr>
                <w:rFonts w:asciiTheme="majorEastAsia" w:eastAsiaTheme="majorEastAsia" w:hAnsiTheme="majorEastAsia"/>
                <w:spacing w:val="-4"/>
                <w:sz w:val="24"/>
              </w:rPr>
              <w:t>□</w:t>
            </w:r>
            <w:r>
              <w:rPr>
                <w:rFonts w:hint="eastAsia"/>
              </w:rPr>
              <w:t>技术指导人员数量及公示信息</w:t>
            </w:r>
            <w:r>
              <w:rPr>
                <w:rFonts w:hint="eastAsia"/>
              </w:rPr>
              <w:t xml:space="preserve"> </w:t>
            </w:r>
            <w:r w:rsidR="002F28ED">
              <w:rPr>
                <w:rFonts w:asciiTheme="majorEastAsia" w:eastAsiaTheme="majorEastAsia" w:hAnsiTheme="majorEastAsia"/>
                <w:spacing w:val="-4"/>
                <w:sz w:val="24"/>
              </w:rPr>
              <w:t>□</w:t>
            </w:r>
            <w:r w:rsidRPr="002F28ED">
              <w:rPr>
                <w:rFonts w:hint="eastAsia"/>
              </w:rPr>
              <w:t>通风设施</w:t>
            </w:r>
          </w:p>
        </w:tc>
      </w:tr>
      <w:tr w:rsidR="001D6693">
        <w:trPr>
          <w:trHeight w:hRule="exact" w:val="397"/>
          <w:jc w:val="center"/>
        </w:trPr>
        <w:tc>
          <w:tcPr>
            <w:tcW w:w="1999" w:type="dxa"/>
            <w:vMerge/>
            <w:tcBorders>
              <w:left w:val="single" w:sz="12" w:space="0" w:color="auto"/>
            </w:tcBorders>
            <w:vAlign w:val="center"/>
          </w:tcPr>
          <w:p w:rsidR="001D6693" w:rsidRDefault="001D6693">
            <w:pPr>
              <w:jc w:val="center"/>
              <w:rPr>
                <w:rFonts w:eastAsiaTheme="majorEastAsia" w:hAnsiTheme="majorEastAsia"/>
                <w:szCs w:val="21"/>
              </w:rPr>
            </w:pPr>
          </w:p>
        </w:tc>
        <w:tc>
          <w:tcPr>
            <w:tcW w:w="8753" w:type="dxa"/>
            <w:gridSpan w:val="8"/>
            <w:tcBorders>
              <w:right w:val="single" w:sz="12" w:space="0" w:color="auto"/>
            </w:tcBorders>
            <w:vAlign w:val="center"/>
          </w:tcPr>
          <w:p w:rsidR="001D6693" w:rsidRDefault="005D6BE8">
            <w:pPr>
              <w:jc w:val="left"/>
              <w:rPr>
                <w:rFonts w:asciiTheme="majorEastAsia" w:eastAsiaTheme="majorEastAsia" w:hAnsiTheme="majorEastAsia"/>
                <w:spacing w:val="-4"/>
                <w:sz w:val="24"/>
              </w:rPr>
            </w:pPr>
            <w:r>
              <w:rPr>
                <w:rFonts w:asciiTheme="majorEastAsia" w:eastAsiaTheme="majorEastAsia" w:hAnsiTheme="majorEastAsia"/>
                <w:spacing w:val="-4"/>
                <w:sz w:val="24"/>
              </w:rPr>
              <w:t>□</w:t>
            </w:r>
            <w:r w:rsidRPr="002F28ED">
              <w:rPr>
                <w:rFonts w:hint="eastAsia"/>
              </w:rPr>
              <w:t>固定的</w:t>
            </w:r>
            <w:r>
              <w:rPr>
                <w:rFonts w:hint="eastAsia"/>
              </w:rPr>
              <w:t>顶端保护系统承载力</w:t>
            </w:r>
            <w:r>
              <w:rPr>
                <w:rFonts w:asciiTheme="majorEastAsia" w:eastAsiaTheme="majorEastAsia" w:hAnsiTheme="majorEastAsia" w:hint="eastAsia"/>
                <w:spacing w:val="-4"/>
                <w:sz w:val="24"/>
              </w:rPr>
              <w:t xml:space="preserve">  </w:t>
            </w:r>
            <w:r>
              <w:rPr>
                <w:rFonts w:asciiTheme="majorEastAsia" w:eastAsiaTheme="majorEastAsia" w:hAnsiTheme="majorEastAsia"/>
                <w:spacing w:val="-4"/>
                <w:sz w:val="24"/>
              </w:rPr>
              <w:t>□</w:t>
            </w:r>
            <w:r w:rsidRPr="002F28ED">
              <w:rPr>
                <w:rFonts w:hint="eastAsia"/>
              </w:rPr>
              <w:t>固定的</w:t>
            </w:r>
            <w:r>
              <w:rPr>
                <w:rFonts w:hint="eastAsia"/>
              </w:rPr>
              <w:t>保护挂片的承载力</w:t>
            </w:r>
          </w:p>
        </w:tc>
      </w:tr>
      <w:tr w:rsidR="001D6693">
        <w:trPr>
          <w:trHeight w:hRule="exact" w:val="397"/>
          <w:jc w:val="center"/>
        </w:trPr>
        <w:tc>
          <w:tcPr>
            <w:tcW w:w="1999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1D6693" w:rsidRDefault="005D6BE8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检测</w:t>
            </w:r>
            <w:r>
              <w:rPr>
                <w:rFonts w:asciiTheme="majorEastAsia" w:eastAsiaTheme="majorEastAsia" w:hAnsiTheme="majorEastAsia"/>
                <w:szCs w:val="21"/>
              </w:rPr>
              <w:t>类别</w:t>
            </w:r>
          </w:p>
        </w:tc>
        <w:tc>
          <w:tcPr>
            <w:tcW w:w="8753" w:type="dxa"/>
            <w:gridSpan w:val="8"/>
            <w:tcBorders>
              <w:right w:val="single" w:sz="12" w:space="0" w:color="auto"/>
            </w:tcBorders>
            <w:vAlign w:val="center"/>
          </w:tcPr>
          <w:p w:rsidR="001D6693" w:rsidRDefault="005D6BE8" w:rsidP="002F28ED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 w:rsidR="002F28ED">
              <w:rPr>
                <w:rFonts w:asciiTheme="majorEastAsia" w:eastAsiaTheme="majorEastAsia" w:hAnsiTheme="majorEastAsia"/>
              </w:rPr>
              <w:t>委托</w:t>
            </w:r>
            <w:r w:rsidR="002F28ED">
              <w:rPr>
                <w:rFonts w:asciiTheme="majorEastAsia" w:eastAsiaTheme="majorEastAsia" w:hAnsiTheme="majorEastAsia" w:hint="eastAsia"/>
              </w:rPr>
              <w:t>检测</w:t>
            </w:r>
            <w:r>
              <w:rPr>
                <w:rFonts w:asciiTheme="majorEastAsia" w:eastAsiaTheme="majorEastAsia" w:hAnsiTheme="majorEastAsia"/>
              </w:rPr>
              <w:t xml:space="preserve">     </w:t>
            </w: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/>
              </w:rPr>
              <w:t>抽样</w:t>
            </w:r>
            <w:r>
              <w:rPr>
                <w:rFonts w:asciiTheme="majorEastAsia" w:eastAsiaTheme="majorEastAsia" w:hAnsiTheme="majorEastAsia" w:hint="eastAsia"/>
              </w:rPr>
              <w:t xml:space="preserve">检测     </w:t>
            </w:r>
            <w:r>
              <w:rPr>
                <w:rFonts w:asciiTheme="majorEastAsia" w:eastAsiaTheme="majorEastAsia" w:hAnsiTheme="majorEastAsia"/>
                <w:sz w:val="24"/>
              </w:rPr>
              <w:t>□</w:t>
            </w:r>
            <w:r>
              <w:rPr>
                <w:rFonts w:asciiTheme="majorEastAsia" w:eastAsiaTheme="majorEastAsia" w:hAnsiTheme="majorEastAsia" w:hint="eastAsia"/>
              </w:rPr>
              <w:t>型式</w:t>
            </w:r>
            <w:r>
              <w:rPr>
                <w:rFonts w:asciiTheme="majorEastAsia" w:eastAsiaTheme="majorEastAsia" w:hAnsiTheme="majorEastAsia"/>
              </w:rPr>
              <w:t>检验</w:t>
            </w:r>
          </w:p>
        </w:tc>
      </w:tr>
      <w:tr w:rsidR="001D6693">
        <w:trPr>
          <w:trHeight w:hRule="exact" w:val="397"/>
          <w:jc w:val="center"/>
        </w:trPr>
        <w:tc>
          <w:tcPr>
            <w:tcW w:w="1999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1D6693" w:rsidRDefault="005D6BE8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是否同意分包</w:t>
            </w:r>
          </w:p>
        </w:tc>
        <w:tc>
          <w:tcPr>
            <w:tcW w:w="2702" w:type="dxa"/>
            <w:gridSpan w:val="2"/>
            <w:tcBorders>
              <w:right w:val="single" w:sz="4" w:space="0" w:color="auto"/>
            </w:tcBorders>
            <w:vAlign w:val="center"/>
          </w:tcPr>
          <w:p w:rsidR="001D6693" w:rsidRDefault="005D6BE8" w:rsidP="00036034">
            <w:pPr>
              <w:adjustRightInd w:val="0"/>
              <w:snapToGrid w:val="0"/>
              <w:spacing w:line="300" w:lineRule="exact"/>
              <w:ind w:firstLineChars="300" w:firstLine="630"/>
              <w:rPr>
                <w:rFonts w:eastAsiaTheme="majorEastAsia"/>
              </w:rPr>
            </w:pP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eastAsiaTheme="majorEastAsia" w:hAnsiTheme="majorEastAsia"/>
              </w:rPr>
              <w:t>是</w:t>
            </w:r>
            <w:r w:rsidR="00036034">
              <w:rPr>
                <w:rFonts w:eastAsiaTheme="majorEastAsia" w:hAnsiTheme="majorEastAsia" w:hint="eastAsia"/>
              </w:rPr>
              <w:t xml:space="preserve"> </w:t>
            </w:r>
            <w:r w:rsidR="00036034">
              <w:rPr>
                <w:rFonts w:eastAsiaTheme="majorEastAsia" w:hAnsiTheme="majorEastAsia"/>
              </w:rPr>
              <w:t xml:space="preserve">   </w:t>
            </w:r>
            <w:r>
              <w:rPr>
                <w:rFonts w:eastAsiaTheme="majorEastAsia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eastAsiaTheme="majorEastAsia" w:hAnsiTheme="majorEastAsia"/>
              </w:rPr>
              <w:t>否</w:t>
            </w:r>
          </w:p>
        </w:tc>
        <w:tc>
          <w:tcPr>
            <w:tcW w:w="24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693" w:rsidRDefault="005D6BE8">
            <w:pPr>
              <w:adjustRightInd w:val="0"/>
              <w:snapToGrid w:val="0"/>
              <w:spacing w:line="300" w:lineRule="exact"/>
              <w:jc w:val="center"/>
              <w:rPr>
                <w:rFonts w:eastAsiaTheme="majorEastAsia"/>
              </w:rPr>
            </w:pPr>
            <w:r>
              <w:rPr>
                <w:rFonts w:eastAsiaTheme="majorEastAsia" w:hAnsiTheme="majorEastAsia"/>
              </w:rPr>
              <w:t>分包项目是否合出报告</w:t>
            </w:r>
          </w:p>
        </w:tc>
        <w:tc>
          <w:tcPr>
            <w:tcW w:w="3576" w:type="dxa"/>
            <w:gridSpan w:val="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D6693" w:rsidRDefault="005D6BE8">
            <w:pPr>
              <w:adjustRightInd w:val="0"/>
              <w:snapToGrid w:val="0"/>
              <w:spacing w:line="300" w:lineRule="exact"/>
              <w:jc w:val="center"/>
              <w:rPr>
                <w:rFonts w:eastAsiaTheme="majorEastAsia"/>
              </w:rPr>
            </w:pP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eastAsiaTheme="majorEastAsia" w:hAnsiTheme="majorEastAsia"/>
              </w:rPr>
              <w:t>是</w:t>
            </w:r>
            <w:r w:rsidR="00036034">
              <w:rPr>
                <w:rFonts w:eastAsiaTheme="majorEastAsia" w:hAnsiTheme="majorEastAsia" w:hint="eastAsia"/>
              </w:rPr>
              <w:t xml:space="preserve"> </w:t>
            </w:r>
            <w:r w:rsidR="00036034">
              <w:rPr>
                <w:rFonts w:eastAsiaTheme="majorEastAsia" w:hAnsiTheme="majorEastAsia"/>
              </w:rPr>
              <w:t xml:space="preserve">   </w:t>
            </w:r>
            <w:r>
              <w:rPr>
                <w:rFonts w:eastAsiaTheme="majorEastAsia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eastAsiaTheme="majorEastAsia" w:hAnsiTheme="majorEastAsia"/>
              </w:rPr>
              <w:t>否</w:t>
            </w:r>
          </w:p>
        </w:tc>
      </w:tr>
      <w:tr w:rsidR="001D6693">
        <w:trPr>
          <w:trHeight w:hRule="exact" w:val="397"/>
          <w:jc w:val="center"/>
        </w:trPr>
        <w:tc>
          <w:tcPr>
            <w:tcW w:w="1999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D6693" w:rsidRDefault="005D6BE8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="宋体" w:hAnsi="宋体" w:cs="宋体" w:hint="eastAsia"/>
                <w:szCs w:val="21"/>
              </w:rPr>
              <w:t>*</w:t>
            </w:r>
            <w:r>
              <w:rPr>
                <w:rFonts w:ascii="宋体" w:hAnsi="宋体" w:hint="eastAsia"/>
                <w:color w:val="000000"/>
                <w:szCs w:val="21"/>
              </w:rPr>
              <w:t>报告类型</w:t>
            </w:r>
          </w:p>
        </w:tc>
        <w:tc>
          <w:tcPr>
            <w:tcW w:w="2702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D6693" w:rsidRDefault="005D6BE8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 w:hint="eastAsia"/>
                <w:color w:val="000000"/>
                <w:szCs w:val="21"/>
              </w:rPr>
              <w:t>电子报告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/>
                <w:sz w:val="24"/>
              </w:rPr>
              <w:t>□</w:t>
            </w:r>
            <w:r>
              <w:rPr>
                <w:rFonts w:ascii="宋体" w:hAnsi="宋体" w:hint="eastAsia"/>
                <w:color w:val="000000"/>
                <w:szCs w:val="21"/>
              </w:rPr>
              <w:t>纸质报告</w:t>
            </w:r>
          </w:p>
        </w:tc>
        <w:tc>
          <w:tcPr>
            <w:tcW w:w="247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693" w:rsidRDefault="005D6BE8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*</w:t>
            </w:r>
            <w:r>
              <w:rPr>
                <w:rFonts w:asciiTheme="majorEastAsia" w:eastAsiaTheme="majorEastAsia" w:hAnsiTheme="majorEastAsia" w:hint="eastAsia"/>
                <w:spacing w:val="-20"/>
              </w:rPr>
              <w:t>报告语种及纸质报</w:t>
            </w:r>
            <w:r>
              <w:rPr>
                <w:rFonts w:ascii="宋体" w:hAnsi="宋体" w:hint="eastAsia"/>
                <w:color w:val="000000"/>
                <w:szCs w:val="21"/>
              </w:rPr>
              <w:t>告份数</w:t>
            </w:r>
          </w:p>
        </w:tc>
        <w:tc>
          <w:tcPr>
            <w:tcW w:w="3576" w:type="dxa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D6693" w:rsidRDefault="005D6BE8">
            <w:pPr>
              <w:adjustRightInd w:val="0"/>
              <w:snapToGrid w:val="0"/>
              <w:spacing w:line="300" w:lineRule="exact"/>
              <w:rPr>
                <w:rFonts w:asciiTheme="majorEastAsia" w:eastAsiaTheme="majorEastAsia" w:hAnsiTheme="majorEastAsia"/>
                <w:spacing w:val="-20"/>
                <w:sz w:val="24"/>
              </w:rPr>
            </w:pPr>
            <w:r>
              <w:rPr>
                <w:rFonts w:ascii="宋体" w:hAnsi="宋体" w:hint="eastAsia"/>
                <w:spacing w:val="-20"/>
                <w:sz w:val="24"/>
              </w:rPr>
              <w:t>□</w:t>
            </w:r>
            <w:r>
              <w:rPr>
                <w:rFonts w:ascii="宋体" w:hAnsi="宋体" w:hint="eastAsia"/>
                <w:color w:val="000000"/>
                <w:spacing w:val="-20"/>
                <w:szCs w:val="21"/>
              </w:rPr>
              <w:t>中文</w:t>
            </w:r>
            <w:r>
              <w:rPr>
                <w:rFonts w:ascii="宋体" w:hAnsi="宋体" w:hint="eastAsia"/>
                <w:spacing w:val="-20"/>
                <w:szCs w:val="21"/>
                <w:u w:val="single"/>
              </w:rPr>
              <w:t xml:space="preserve">   </w:t>
            </w:r>
            <w:r>
              <w:rPr>
                <w:rFonts w:ascii="宋体" w:hAnsi="宋体" w:hint="eastAsia"/>
                <w:spacing w:val="-20"/>
                <w:szCs w:val="21"/>
              </w:rPr>
              <w:t>份</w:t>
            </w:r>
            <w:r>
              <w:rPr>
                <w:rFonts w:ascii="宋体" w:hAnsi="宋体" w:hint="eastAsia"/>
                <w:spacing w:val="-20"/>
                <w:sz w:val="24"/>
              </w:rPr>
              <w:t xml:space="preserve"> </w:t>
            </w:r>
            <w:r>
              <w:rPr>
                <w:rFonts w:ascii="宋体" w:hAnsi="宋体"/>
                <w:spacing w:val="-20"/>
                <w:sz w:val="24"/>
              </w:rPr>
              <w:t>□</w:t>
            </w:r>
            <w:r>
              <w:rPr>
                <w:rFonts w:ascii="宋体" w:hAnsi="宋体" w:hint="eastAsia"/>
                <w:color w:val="000000"/>
                <w:spacing w:val="-20"/>
                <w:szCs w:val="21"/>
              </w:rPr>
              <w:t>英文</w:t>
            </w:r>
            <w:r>
              <w:rPr>
                <w:rFonts w:ascii="宋体" w:hAnsi="宋体" w:hint="eastAsia"/>
                <w:spacing w:val="-20"/>
                <w:szCs w:val="21"/>
                <w:u w:val="single"/>
              </w:rPr>
              <w:t xml:space="preserve">   </w:t>
            </w:r>
            <w:r>
              <w:rPr>
                <w:rFonts w:ascii="宋体" w:hAnsi="宋体" w:hint="eastAsia"/>
                <w:spacing w:val="-20"/>
                <w:szCs w:val="21"/>
              </w:rPr>
              <w:t>份</w:t>
            </w:r>
            <w:r>
              <w:rPr>
                <w:rFonts w:ascii="宋体" w:hAnsi="宋体" w:hint="eastAsia"/>
                <w:spacing w:val="-20"/>
                <w:sz w:val="24"/>
              </w:rPr>
              <w:t xml:space="preserve"> </w:t>
            </w:r>
            <w:r>
              <w:rPr>
                <w:rFonts w:ascii="宋体" w:hAnsi="宋体"/>
                <w:spacing w:val="-20"/>
                <w:sz w:val="24"/>
              </w:rPr>
              <w:t>□</w:t>
            </w:r>
            <w:r>
              <w:rPr>
                <w:rFonts w:ascii="宋体" w:hAnsi="宋体" w:hint="eastAsia"/>
                <w:color w:val="000000"/>
                <w:spacing w:val="-20"/>
                <w:szCs w:val="21"/>
              </w:rPr>
              <w:t>中英对照</w:t>
            </w:r>
            <w:r>
              <w:rPr>
                <w:rFonts w:ascii="宋体" w:hAnsi="宋体" w:hint="eastAsia"/>
                <w:spacing w:val="-20"/>
                <w:szCs w:val="21"/>
                <w:u w:val="single"/>
              </w:rPr>
              <w:t xml:space="preserve">   </w:t>
            </w:r>
            <w:r>
              <w:rPr>
                <w:rFonts w:ascii="宋体" w:hAnsi="宋体" w:hint="eastAsia"/>
                <w:spacing w:val="-20"/>
                <w:szCs w:val="21"/>
              </w:rPr>
              <w:t>份</w:t>
            </w:r>
          </w:p>
        </w:tc>
      </w:tr>
      <w:tr w:rsidR="001D6693">
        <w:trPr>
          <w:trHeight w:hRule="exact" w:val="397"/>
          <w:jc w:val="center"/>
        </w:trPr>
        <w:tc>
          <w:tcPr>
            <w:tcW w:w="1999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1D6693" w:rsidRDefault="005D6BE8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eastAsiaTheme="majorEastAsia" w:hAnsiTheme="majorEastAsia" w:hint="eastAsia"/>
                <w:szCs w:val="21"/>
              </w:rPr>
              <w:t>纸质</w:t>
            </w:r>
            <w:r>
              <w:rPr>
                <w:rFonts w:asciiTheme="majorEastAsia" w:eastAsiaTheme="majorEastAsia" w:hAnsiTheme="majorEastAsia"/>
              </w:rPr>
              <w:t>报告提交方式</w:t>
            </w:r>
          </w:p>
        </w:tc>
        <w:tc>
          <w:tcPr>
            <w:tcW w:w="2702" w:type="dxa"/>
            <w:gridSpan w:val="2"/>
            <w:tcBorders>
              <w:right w:val="single" w:sz="4" w:space="0" w:color="auto"/>
            </w:tcBorders>
            <w:vAlign w:val="center"/>
          </w:tcPr>
          <w:p w:rsidR="001D6693" w:rsidRDefault="005D6BE8">
            <w:pPr>
              <w:adjustRightInd w:val="0"/>
              <w:snapToGrid w:val="0"/>
              <w:spacing w:line="300" w:lineRule="exact"/>
              <w:jc w:val="center"/>
              <w:rPr>
                <w:rFonts w:eastAsiaTheme="majorEastAsia"/>
              </w:rPr>
            </w:pP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eastAsiaTheme="majorEastAsia" w:hAnsiTheme="majorEastAsia"/>
                <w:spacing w:val="-4"/>
              </w:rPr>
              <w:t>自取</w:t>
            </w:r>
            <w:r>
              <w:rPr>
                <w:rFonts w:eastAsiaTheme="majorEastAsia"/>
                <w:spacing w:val="-4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eastAsiaTheme="majorEastAsia" w:hAnsiTheme="majorEastAsia"/>
                <w:spacing w:val="-4"/>
              </w:rPr>
              <w:t>邮寄</w:t>
            </w:r>
          </w:p>
        </w:tc>
        <w:tc>
          <w:tcPr>
            <w:tcW w:w="247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693" w:rsidRDefault="005D6BE8">
            <w:pPr>
              <w:adjustRightInd w:val="0"/>
              <w:snapToGrid w:val="0"/>
              <w:spacing w:line="300" w:lineRule="exact"/>
              <w:jc w:val="center"/>
              <w:rPr>
                <w:rFonts w:eastAsiaTheme="majorEastAsia"/>
              </w:rPr>
            </w:pPr>
            <w:r>
              <w:rPr>
                <w:rFonts w:eastAsiaTheme="majorEastAsia" w:hAnsiTheme="majorEastAsia" w:hint="eastAsia"/>
                <w:spacing w:val="-20"/>
                <w:szCs w:val="21"/>
              </w:rPr>
              <w:t>*</w:t>
            </w:r>
            <w:r w:rsidRPr="00F718FE">
              <w:rPr>
                <w:rFonts w:asciiTheme="majorEastAsia" w:eastAsiaTheme="majorEastAsia" w:hAnsiTheme="majorEastAsia" w:hint="eastAsia"/>
                <w:spacing w:val="-10"/>
              </w:rPr>
              <w:t>检测</w:t>
            </w:r>
            <w:r w:rsidRPr="00F718FE">
              <w:rPr>
                <w:rFonts w:asciiTheme="majorEastAsia" w:eastAsiaTheme="majorEastAsia" w:hAnsiTheme="majorEastAsia"/>
                <w:spacing w:val="-10"/>
              </w:rPr>
              <w:t>后剩余样品处理要求</w:t>
            </w:r>
          </w:p>
        </w:tc>
        <w:tc>
          <w:tcPr>
            <w:tcW w:w="3576" w:type="dxa"/>
            <w:gridSpan w:val="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D6693" w:rsidRDefault="005D6BE8">
            <w:pPr>
              <w:adjustRightInd w:val="0"/>
              <w:snapToGrid w:val="0"/>
              <w:spacing w:line="300" w:lineRule="exact"/>
              <w:jc w:val="center"/>
              <w:rPr>
                <w:rFonts w:eastAsiaTheme="majorEastAsia"/>
              </w:rPr>
            </w:pP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eastAsiaTheme="majorEastAsia" w:hAnsiTheme="majorEastAsia"/>
              </w:rPr>
              <w:t>取回</w:t>
            </w:r>
            <w:r w:rsidR="00036034">
              <w:rPr>
                <w:rFonts w:eastAsiaTheme="majorEastAsia" w:hAnsiTheme="majorEastAsia" w:hint="eastAsia"/>
              </w:rPr>
              <w:t xml:space="preserve"> </w:t>
            </w:r>
            <w:r w:rsidR="00036034">
              <w:rPr>
                <w:rFonts w:eastAsiaTheme="majorEastAsia" w:hAnsiTheme="majorEastAsia"/>
              </w:rPr>
              <w:t xml:space="preserve">  </w:t>
            </w:r>
            <w:r>
              <w:rPr>
                <w:rFonts w:eastAsiaTheme="majorEastAsia" w:hAnsiTheme="majorEastAsia" w:hint="eastAsia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eastAsiaTheme="majorEastAsia" w:hAnsiTheme="majorEastAsia"/>
              </w:rPr>
              <w:t>中心处理</w:t>
            </w:r>
            <w:r>
              <w:rPr>
                <w:rFonts w:eastAsiaTheme="majorEastAsia"/>
              </w:rPr>
              <w:t xml:space="preserve">  </w:t>
            </w:r>
          </w:p>
        </w:tc>
      </w:tr>
      <w:tr w:rsidR="001D6693">
        <w:trPr>
          <w:trHeight w:hRule="exact" w:val="397"/>
          <w:jc w:val="center"/>
        </w:trPr>
        <w:tc>
          <w:tcPr>
            <w:tcW w:w="1999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1D6693" w:rsidRDefault="005D6BE8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报告邮寄地址</w:t>
            </w:r>
          </w:p>
        </w:tc>
        <w:tc>
          <w:tcPr>
            <w:tcW w:w="8753" w:type="dxa"/>
            <w:gridSpan w:val="8"/>
            <w:tcBorders>
              <w:right w:val="single" w:sz="12" w:space="0" w:color="auto"/>
            </w:tcBorders>
            <w:vAlign w:val="center"/>
          </w:tcPr>
          <w:p w:rsidR="001D6693" w:rsidRDefault="001D6693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1D6693">
        <w:trPr>
          <w:cantSplit/>
          <w:trHeight w:val="510"/>
          <w:jc w:val="center"/>
        </w:trPr>
        <w:tc>
          <w:tcPr>
            <w:tcW w:w="1999" w:type="dxa"/>
            <w:tcBorders>
              <w:left w:val="single" w:sz="12" w:space="0" w:color="auto"/>
            </w:tcBorders>
            <w:vAlign w:val="center"/>
          </w:tcPr>
          <w:p w:rsidR="001D6693" w:rsidRDefault="005D6BE8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备    注</w:t>
            </w:r>
          </w:p>
          <w:p w:rsidR="001D6693" w:rsidRDefault="005D6BE8">
            <w:pPr>
              <w:spacing w:line="300" w:lineRule="exact"/>
              <w:jc w:val="center"/>
              <w:rPr>
                <w:rFonts w:asciiTheme="majorEastAsia" w:eastAsiaTheme="majorEastAsia" w:hAnsiTheme="majorEastAsia"/>
                <w:b/>
                <w:bCs/>
                <w:szCs w:val="21"/>
                <w:shd w:val="pct10" w:color="auto" w:fill="FFFFFF"/>
              </w:rPr>
            </w:pPr>
            <w:r>
              <w:rPr>
                <w:rFonts w:hint="eastAsia"/>
                <w:szCs w:val="21"/>
              </w:rPr>
              <w:t>（需说明事项）</w:t>
            </w:r>
          </w:p>
        </w:tc>
        <w:tc>
          <w:tcPr>
            <w:tcW w:w="8753" w:type="dxa"/>
            <w:gridSpan w:val="8"/>
            <w:tcBorders>
              <w:right w:val="single" w:sz="12" w:space="0" w:color="auto"/>
            </w:tcBorders>
            <w:vAlign w:val="center"/>
          </w:tcPr>
          <w:p w:rsidR="001D6693" w:rsidRDefault="001D6693">
            <w:pPr>
              <w:spacing w:line="300" w:lineRule="exact"/>
              <w:rPr>
                <w:rFonts w:asciiTheme="majorEastAsia" w:eastAsiaTheme="majorEastAsia" w:hAnsiTheme="majorEastAsia"/>
                <w:b/>
                <w:bCs/>
                <w:sz w:val="24"/>
                <w:shd w:val="pct10" w:color="auto" w:fill="FFFFFF"/>
              </w:rPr>
            </w:pPr>
          </w:p>
        </w:tc>
      </w:tr>
      <w:tr w:rsidR="001D6693">
        <w:trPr>
          <w:trHeight w:val="501"/>
          <w:jc w:val="center"/>
        </w:trPr>
        <w:tc>
          <w:tcPr>
            <w:tcW w:w="199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D6693" w:rsidRDefault="005D6BE8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说    明</w:t>
            </w:r>
          </w:p>
        </w:tc>
        <w:tc>
          <w:tcPr>
            <w:tcW w:w="8753" w:type="dxa"/>
            <w:gridSpan w:val="8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D6693" w:rsidRDefault="005D6BE8">
            <w:pPr>
              <w:spacing w:line="26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1、以上信息由委托方填写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，*项为必填项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；</w:t>
            </w: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委托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人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应对其提供的资料、信息和样品的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真实性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和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准确性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负责。</w:t>
            </w:r>
            <w:r>
              <w:rPr>
                <w:rFonts w:ascii="宋体" w:hAnsi="宋体" w:hint="eastAsia"/>
                <w:b/>
                <w:color w:val="FF0000"/>
                <w:sz w:val="18"/>
                <w:szCs w:val="18"/>
                <w:u w:val="single"/>
              </w:rPr>
              <w:t>检测单位对检测结果的准确性负责，保护委托单位的机密和所有权。</w:t>
            </w:r>
          </w:p>
          <w:p w:rsidR="001D6693" w:rsidRDefault="005D6BE8">
            <w:pPr>
              <w:spacing w:line="26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2、本单一式两联，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第二联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为客户</w:t>
            </w:r>
            <w:proofErr w:type="gramStart"/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取报告</w:t>
            </w:r>
            <w:proofErr w:type="gramEnd"/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凭证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；若本单内容有变动，请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委托单位填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写《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检测信息变更/中止检测申请表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》。</w:t>
            </w:r>
          </w:p>
          <w:p w:rsidR="001D6693" w:rsidRDefault="005D6BE8">
            <w:pPr>
              <w:spacing w:line="26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3、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报告进度查询及</w:t>
            </w:r>
            <w:r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</w:rPr>
              <w:t>电子报告下载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说明：登录客户在线服务平台（http://www.ctc-online.cn），点击“我的订单”-“进行中的订单”，查询预计完成日期信息。在“已完成的订单”中点击蓝色报告编号下载电子报告。</w:t>
            </w:r>
          </w:p>
          <w:p w:rsidR="001D6693" w:rsidRDefault="005D6BE8">
            <w:pPr>
              <w:spacing w:line="26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4、送样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检测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我中心仅</w:t>
            </w:r>
            <w:proofErr w:type="gramStart"/>
            <w:r>
              <w:rPr>
                <w:rFonts w:ascii="宋体" w:hAnsi="宋体"/>
                <w:color w:val="000000"/>
                <w:sz w:val="18"/>
                <w:szCs w:val="18"/>
              </w:rPr>
              <w:t>对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收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样负责</w:t>
            </w:r>
            <w:proofErr w:type="gramEnd"/>
            <w:r>
              <w:rPr>
                <w:rFonts w:ascii="宋体" w:hAnsi="宋体"/>
                <w:color w:val="000000"/>
                <w:sz w:val="18"/>
                <w:szCs w:val="18"/>
              </w:rPr>
              <w:t>。若对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检测结果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有异议，请在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报告发出后</w:t>
            </w: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15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个工作日内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提出。</w:t>
            </w:r>
          </w:p>
          <w:p w:rsidR="001D6693" w:rsidRDefault="005D6BE8">
            <w:pPr>
              <w:spacing w:line="26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5、若因委托方原因需要更改检测报告，请在报告发出后</w:t>
            </w: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1年内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提出，逾期不再受理。</w:t>
            </w:r>
          </w:p>
          <w:p w:rsidR="001D6693" w:rsidRDefault="005D6BE8">
            <w:pPr>
              <w:spacing w:line="260" w:lineRule="exact"/>
              <w:rPr>
                <w:rFonts w:eastAsiaTheme="majorEastAsia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6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、委托方要求取走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剩余样品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时，请在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报告发出后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20个工作日内取回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，逾期剩余样品中心将统一处理；样品领取后不再受理异议申诉。</w:t>
            </w:r>
          </w:p>
        </w:tc>
      </w:tr>
      <w:tr w:rsidR="001D6693" w:rsidTr="00376E21">
        <w:trPr>
          <w:trHeight w:hRule="exact" w:val="454"/>
          <w:jc w:val="center"/>
        </w:trPr>
        <w:tc>
          <w:tcPr>
            <w:tcW w:w="1999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:rsidR="001D6693" w:rsidRDefault="005D6BE8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/>
                <w:b/>
              </w:rPr>
              <w:t>委托人（签名）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:rsidR="001D6693" w:rsidRDefault="001D6693">
            <w:pPr>
              <w:spacing w:line="300" w:lineRule="exact"/>
              <w:rPr>
                <w:rFonts w:eastAsiaTheme="majorEastAsia"/>
                <w:sz w:val="18"/>
                <w:szCs w:val="18"/>
              </w:rPr>
            </w:pPr>
          </w:p>
        </w:tc>
        <w:tc>
          <w:tcPr>
            <w:tcW w:w="2224" w:type="dxa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:rsidR="001D6693" w:rsidRDefault="005D6BE8">
            <w:pPr>
              <w:spacing w:line="300" w:lineRule="exact"/>
              <w:jc w:val="center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ajorEastAsia" w:eastAsiaTheme="majorEastAsia" w:hAnsiTheme="majorEastAsia"/>
              </w:rPr>
              <w:t>联系电话</w:t>
            </w:r>
            <w:r>
              <w:rPr>
                <w:rFonts w:asciiTheme="majorEastAsia" w:eastAsiaTheme="majorEastAsia" w:hAnsiTheme="majorEastAsia" w:hint="eastAsia"/>
              </w:rPr>
              <w:t>（手机）</w:t>
            </w:r>
          </w:p>
        </w:tc>
        <w:tc>
          <w:tcPr>
            <w:tcW w:w="1778" w:type="dxa"/>
            <w:gridSpan w:val="3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:rsidR="001D6693" w:rsidRDefault="001D6693">
            <w:pPr>
              <w:spacing w:line="300" w:lineRule="exact"/>
              <w:rPr>
                <w:rFonts w:eastAsiaTheme="majorEastAsia"/>
                <w:sz w:val="18"/>
                <w:szCs w:val="18"/>
              </w:rPr>
            </w:pP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:rsidR="001D6693" w:rsidRDefault="005D6BE8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eastAsiaTheme="majorEastAsia" w:hAnsiTheme="majorEastAsia" w:hint="eastAsia"/>
                <w:szCs w:val="21"/>
              </w:rPr>
              <w:t>*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邮 </w:t>
            </w:r>
            <w:r>
              <w:rPr>
                <w:rFonts w:asciiTheme="minorEastAsia" w:eastAsiaTheme="minorEastAsia" w:hAnsiTheme="minorEastAsia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箱</w:t>
            </w:r>
          </w:p>
        </w:tc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12" w:space="0" w:color="auto"/>
            </w:tcBorders>
            <w:vAlign w:val="center"/>
          </w:tcPr>
          <w:p w:rsidR="001D6693" w:rsidRDefault="001D6693">
            <w:pPr>
              <w:spacing w:line="300" w:lineRule="exact"/>
              <w:rPr>
                <w:rFonts w:eastAsiaTheme="majorEastAsia"/>
                <w:sz w:val="18"/>
                <w:szCs w:val="18"/>
              </w:rPr>
            </w:pPr>
          </w:p>
        </w:tc>
      </w:tr>
      <w:tr w:rsidR="001D6693" w:rsidTr="00376E21">
        <w:trPr>
          <w:trHeight w:hRule="exact" w:val="454"/>
          <w:jc w:val="center"/>
        </w:trPr>
        <w:tc>
          <w:tcPr>
            <w:tcW w:w="1999" w:type="dxa"/>
            <w:tcBorders>
              <w:top w:val="double" w:sz="12" w:space="0" w:color="auto"/>
              <w:left w:val="single" w:sz="12" w:space="0" w:color="auto"/>
            </w:tcBorders>
            <w:vAlign w:val="center"/>
          </w:tcPr>
          <w:p w:rsidR="001D6693" w:rsidRDefault="005D6BE8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样</w:t>
            </w:r>
            <w:r w:rsidR="00376E21">
              <w:rPr>
                <w:rFonts w:asciiTheme="majorEastAsia" w:eastAsiaTheme="majorEastAsia" w:hAnsiTheme="majorEastAsia" w:hint="eastAsia"/>
              </w:rPr>
              <w:t xml:space="preserve"> </w:t>
            </w:r>
            <w:r>
              <w:rPr>
                <w:rFonts w:asciiTheme="majorEastAsia" w:eastAsiaTheme="majorEastAsia" w:hAnsiTheme="majorEastAsia"/>
              </w:rPr>
              <w:t>品</w:t>
            </w:r>
            <w:r w:rsidR="00376E21">
              <w:rPr>
                <w:rFonts w:asciiTheme="majorEastAsia" w:eastAsiaTheme="majorEastAsia" w:hAnsiTheme="majorEastAsia" w:hint="eastAsia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</w:rPr>
              <w:t>状</w:t>
            </w:r>
            <w:r w:rsidR="00376E21">
              <w:rPr>
                <w:rFonts w:asciiTheme="majorEastAsia" w:eastAsiaTheme="majorEastAsia" w:hAnsiTheme="majorEastAsia" w:hint="eastAsia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</w:rPr>
              <w:t>态</w:t>
            </w:r>
          </w:p>
        </w:tc>
        <w:tc>
          <w:tcPr>
            <w:tcW w:w="4082" w:type="dxa"/>
            <w:gridSpan w:val="3"/>
            <w:tcBorders>
              <w:top w:val="double" w:sz="12" w:space="0" w:color="auto"/>
              <w:right w:val="single" w:sz="4" w:space="0" w:color="auto"/>
            </w:tcBorders>
            <w:vAlign w:val="center"/>
          </w:tcPr>
          <w:p w:rsidR="001D6693" w:rsidRDefault="001D6693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778" w:type="dxa"/>
            <w:gridSpan w:val="3"/>
            <w:tcBorders>
              <w:top w:val="double" w:sz="12" w:space="0" w:color="auto"/>
              <w:left w:val="single" w:sz="4" w:space="0" w:color="auto"/>
            </w:tcBorders>
            <w:vAlign w:val="center"/>
          </w:tcPr>
          <w:p w:rsidR="001D6693" w:rsidRDefault="005D6BE8" w:rsidP="00376E21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检测</w:t>
            </w:r>
            <w:r>
              <w:rPr>
                <w:rFonts w:asciiTheme="majorEastAsia" w:eastAsiaTheme="majorEastAsia" w:hAnsiTheme="majorEastAsia"/>
              </w:rPr>
              <w:t>费用</w:t>
            </w:r>
            <w:r w:rsidR="00376E21">
              <w:rPr>
                <w:rFonts w:asciiTheme="majorEastAsia" w:eastAsiaTheme="majorEastAsia" w:hAnsiTheme="majorEastAsia" w:hint="eastAsia"/>
              </w:rPr>
              <w:t>（元）</w:t>
            </w:r>
            <w:r>
              <w:rPr>
                <w:rFonts w:asciiTheme="majorEastAsia" w:eastAsiaTheme="majorEastAsia" w:hAnsiTheme="majorEastAsia" w:hint="eastAsia"/>
              </w:rPr>
              <w:t>（元）</w:t>
            </w:r>
          </w:p>
        </w:tc>
        <w:tc>
          <w:tcPr>
            <w:tcW w:w="2893" w:type="dxa"/>
            <w:gridSpan w:val="2"/>
            <w:tcBorders>
              <w:top w:val="double" w:sz="12" w:space="0" w:color="auto"/>
              <w:right w:val="single" w:sz="12" w:space="0" w:color="auto"/>
            </w:tcBorders>
            <w:vAlign w:val="center"/>
          </w:tcPr>
          <w:p w:rsidR="001D6693" w:rsidRDefault="001D6693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1D6693" w:rsidTr="00376E21">
        <w:trPr>
          <w:trHeight w:hRule="exact" w:val="454"/>
          <w:jc w:val="center"/>
        </w:trPr>
        <w:tc>
          <w:tcPr>
            <w:tcW w:w="1999" w:type="dxa"/>
            <w:tcBorders>
              <w:left w:val="single" w:sz="12" w:space="0" w:color="auto"/>
            </w:tcBorders>
            <w:vAlign w:val="center"/>
          </w:tcPr>
          <w:p w:rsidR="001D6693" w:rsidRDefault="005D6BE8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proofErr w:type="gramStart"/>
            <w:r>
              <w:rPr>
                <w:rFonts w:asciiTheme="majorEastAsia" w:eastAsiaTheme="majorEastAsia" w:hAnsiTheme="majorEastAsia" w:hint="eastAsia"/>
              </w:rPr>
              <w:t>收样</w:t>
            </w:r>
            <w:r>
              <w:rPr>
                <w:rFonts w:asciiTheme="majorEastAsia" w:eastAsiaTheme="majorEastAsia" w:hAnsiTheme="majorEastAsia"/>
              </w:rPr>
              <w:t>人</w:t>
            </w:r>
            <w:proofErr w:type="gramEnd"/>
            <w:r>
              <w:rPr>
                <w:rFonts w:asciiTheme="majorEastAsia" w:eastAsiaTheme="majorEastAsia" w:hAnsiTheme="majorEastAsia"/>
              </w:rPr>
              <w:t>（签名）</w:t>
            </w:r>
          </w:p>
        </w:tc>
        <w:tc>
          <w:tcPr>
            <w:tcW w:w="4082" w:type="dxa"/>
            <w:gridSpan w:val="3"/>
            <w:tcBorders>
              <w:right w:val="single" w:sz="4" w:space="0" w:color="auto"/>
            </w:tcBorders>
            <w:vAlign w:val="center"/>
          </w:tcPr>
          <w:p w:rsidR="001D6693" w:rsidRDefault="001D6693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778" w:type="dxa"/>
            <w:gridSpan w:val="3"/>
            <w:tcBorders>
              <w:left w:val="single" w:sz="4" w:space="0" w:color="auto"/>
            </w:tcBorders>
            <w:vAlign w:val="center"/>
          </w:tcPr>
          <w:p w:rsidR="001D6693" w:rsidRDefault="005D6BE8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proofErr w:type="gramStart"/>
            <w:r>
              <w:rPr>
                <w:rFonts w:asciiTheme="majorEastAsia" w:eastAsiaTheme="majorEastAsia" w:hAnsiTheme="majorEastAsia" w:hint="eastAsia"/>
              </w:rPr>
              <w:t>收样</w:t>
            </w:r>
            <w:r>
              <w:rPr>
                <w:rFonts w:asciiTheme="majorEastAsia" w:eastAsiaTheme="majorEastAsia" w:hAnsiTheme="majorEastAsia"/>
              </w:rPr>
              <w:t>日期</w:t>
            </w:r>
            <w:proofErr w:type="gramEnd"/>
          </w:p>
        </w:tc>
        <w:tc>
          <w:tcPr>
            <w:tcW w:w="2893" w:type="dxa"/>
            <w:gridSpan w:val="2"/>
            <w:tcBorders>
              <w:right w:val="single" w:sz="12" w:space="0" w:color="auto"/>
            </w:tcBorders>
            <w:vAlign w:val="center"/>
          </w:tcPr>
          <w:p w:rsidR="001D6693" w:rsidRDefault="005D6BE8">
            <w:pPr>
              <w:spacing w:line="300" w:lineRule="exact"/>
              <w:ind w:right="105"/>
              <w:jc w:val="righ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 xml:space="preserve">年 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  月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   日</w:t>
            </w:r>
          </w:p>
        </w:tc>
      </w:tr>
      <w:tr w:rsidR="001D6693" w:rsidTr="00376E21">
        <w:trPr>
          <w:trHeight w:hRule="exact" w:val="454"/>
          <w:jc w:val="center"/>
        </w:trPr>
        <w:tc>
          <w:tcPr>
            <w:tcW w:w="199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D6693" w:rsidRDefault="005D6BE8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</w:rPr>
              <w:t>取报</w:t>
            </w:r>
            <w:r>
              <w:rPr>
                <w:rFonts w:asciiTheme="majorEastAsia" w:eastAsiaTheme="majorEastAsia" w:hAnsiTheme="majorEastAsia" w:hint="eastAsia"/>
              </w:rPr>
              <w:t>告</w:t>
            </w:r>
            <w:r>
              <w:rPr>
                <w:rFonts w:asciiTheme="majorEastAsia" w:eastAsiaTheme="majorEastAsia" w:hAnsiTheme="majorEastAsia"/>
              </w:rPr>
              <w:t>人（签名）</w:t>
            </w:r>
          </w:p>
        </w:tc>
        <w:tc>
          <w:tcPr>
            <w:tcW w:w="4082" w:type="dxa"/>
            <w:gridSpan w:val="3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D6693" w:rsidRDefault="001D6693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778" w:type="dxa"/>
            <w:gridSpan w:val="3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1D6693" w:rsidRDefault="005D6BE8">
            <w:pPr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proofErr w:type="gramStart"/>
            <w:r>
              <w:rPr>
                <w:rFonts w:asciiTheme="majorEastAsia" w:eastAsiaTheme="majorEastAsia" w:hAnsiTheme="majorEastAsia"/>
              </w:rPr>
              <w:t>取报</w:t>
            </w:r>
            <w:r>
              <w:rPr>
                <w:rFonts w:asciiTheme="majorEastAsia" w:eastAsiaTheme="majorEastAsia" w:hAnsiTheme="majorEastAsia" w:hint="eastAsia"/>
              </w:rPr>
              <w:t>告</w:t>
            </w:r>
            <w:proofErr w:type="gramEnd"/>
            <w:r>
              <w:rPr>
                <w:rFonts w:asciiTheme="majorEastAsia" w:eastAsiaTheme="majorEastAsia" w:hAnsiTheme="majorEastAsia"/>
              </w:rPr>
              <w:t>日期</w:t>
            </w:r>
          </w:p>
        </w:tc>
        <w:tc>
          <w:tcPr>
            <w:tcW w:w="289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D6693" w:rsidRDefault="005D6BE8">
            <w:pPr>
              <w:spacing w:line="300" w:lineRule="exact"/>
              <w:ind w:leftChars="-1" w:left="-2" w:rightChars="-51" w:right="-107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      </w:t>
            </w:r>
            <w:r>
              <w:rPr>
                <w:rFonts w:asciiTheme="majorEastAsia" w:eastAsiaTheme="majorEastAsia" w:hAnsiTheme="majorEastAsia"/>
              </w:rPr>
              <w:t xml:space="preserve">年  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 月  </w:t>
            </w:r>
            <w:r>
              <w:rPr>
                <w:rFonts w:asciiTheme="majorEastAsia" w:eastAsiaTheme="majorEastAsia" w:hAnsiTheme="majorEastAsia" w:hint="eastAsia"/>
              </w:rPr>
              <w:t xml:space="preserve">  </w:t>
            </w:r>
            <w:r>
              <w:rPr>
                <w:rFonts w:asciiTheme="majorEastAsia" w:eastAsiaTheme="majorEastAsia" w:hAnsiTheme="majorEastAsia"/>
              </w:rPr>
              <w:t xml:space="preserve"> 日</w:t>
            </w:r>
          </w:p>
        </w:tc>
      </w:tr>
    </w:tbl>
    <w:p w:rsidR="001D6693" w:rsidRDefault="005D6BE8">
      <w:pPr>
        <w:tabs>
          <w:tab w:val="left" w:pos="840"/>
        </w:tabs>
        <w:spacing w:line="0" w:lineRule="atLeast"/>
        <w:rPr>
          <w:rFonts w:asciiTheme="majorEastAsia" w:eastAsiaTheme="majorEastAsia" w:hAnsiTheme="majorEastAsia"/>
          <w:sz w:val="10"/>
          <w:szCs w:val="10"/>
        </w:rPr>
      </w:pPr>
      <w:r>
        <w:rPr>
          <w:rFonts w:asciiTheme="majorEastAsia" w:eastAsiaTheme="majorEastAsia" w:hAnsiTheme="majorEastAsia" w:hint="eastAsia"/>
          <w:sz w:val="10"/>
          <w:szCs w:val="10"/>
        </w:rPr>
        <w:t xml:space="preserve"> </w:t>
      </w:r>
    </w:p>
    <w:p w:rsidR="001D6693" w:rsidRPr="00376E21" w:rsidRDefault="001D6693" w:rsidP="00376E21">
      <w:pPr>
        <w:rPr>
          <w:rFonts w:asciiTheme="majorEastAsia" w:eastAsiaTheme="majorEastAsia" w:hAnsiTheme="majorEastAsia" w:hint="eastAsia"/>
          <w:sz w:val="2"/>
          <w:szCs w:val="10"/>
        </w:rPr>
      </w:pPr>
      <w:bookmarkStart w:id="0" w:name="_GoBack"/>
      <w:bookmarkEnd w:id="0"/>
    </w:p>
    <w:sectPr w:rsidR="001D6693" w:rsidRPr="00376E21">
      <w:headerReference w:type="default" r:id="rId7"/>
      <w:footerReference w:type="default" r:id="rId8"/>
      <w:pgSz w:w="11906" w:h="16838"/>
      <w:pgMar w:top="340" w:right="1418" w:bottom="340" w:left="1418" w:header="454" w:footer="283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4ECE" w:rsidRDefault="00BA4ECE">
      <w:r>
        <w:separator/>
      </w:r>
    </w:p>
  </w:endnote>
  <w:endnote w:type="continuationSeparator" w:id="0">
    <w:p w:rsidR="00BA4ECE" w:rsidRDefault="00BA4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693" w:rsidRDefault="005D6BE8">
    <w:pPr>
      <w:pStyle w:val="a6"/>
      <w:ind w:leftChars="-405" w:left="-850" w:rightChars="-406" w:right="-853"/>
      <w:rPr>
        <w:rFonts w:hAnsi="宋体"/>
      </w:rPr>
    </w:pPr>
    <w:r>
      <w:rPr>
        <w:rFonts w:hAnsi="宋体" w:hint="eastAsia"/>
      </w:rPr>
      <w:t>地址：北京市朝阳区管庄东里</w:t>
    </w:r>
    <w:r>
      <w:rPr>
        <w:rFonts w:hAnsi="宋体" w:hint="eastAsia"/>
      </w:rPr>
      <w:t>1</w:t>
    </w:r>
    <w:r>
      <w:rPr>
        <w:rFonts w:hAnsi="宋体" w:hint="eastAsia"/>
      </w:rPr>
      <w:t>号检验认证大楼</w:t>
    </w:r>
    <w:r>
      <w:rPr>
        <w:rFonts w:hAnsi="宋体" w:hint="eastAsia"/>
      </w:rPr>
      <w:t xml:space="preserve"> </w:t>
    </w:r>
    <w:r>
      <w:rPr>
        <w:rFonts w:hAnsi="宋体"/>
      </w:rPr>
      <w:t xml:space="preserve">    </w:t>
    </w:r>
    <w:r>
      <w:rPr>
        <w:rFonts w:hAnsi="宋体" w:hint="eastAsia"/>
      </w:rPr>
      <w:t>业务接待电话：</w:t>
    </w:r>
    <w:r>
      <w:rPr>
        <w:rFonts w:hAnsi="宋体" w:hint="eastAsia"/>
      </w:rPr>
      <w:t>4</w:t>
    </w:r>
    <w:r>
      <w:rPr>
        <w:rFonts w:hAnsi="宋体"/>
      </w:rPr>
      <w:t>00</w:t>
    </w:r>
    <w:r>
      <w:rPr>
        <w:rFonts w:hAnsi="宋体" w:hint="eastAsia"/>
      </w:rPr>
      <w:t>-</w:t>
    </w:r>
    <w:r>
      <w:rPr>
        <w:rFonts w:hAnsi="宋体"/>
      </w:rPr>
      <w:t>010</w:t>
    </w:r>
    <w:r>
      <w:rPr>
        <w:rFonts w:hAnsi="宋体" w:hint="eastAsia"/>
      </w:rPr>
      <w:t>-</w:t>
    </w:r>
    <w:r>
      <w:rPr>
        <w:rFonts w:hAnsi="宋体"/>
      </w:rPr>
      <w:t>0010</w:t>
    </w:r>
    <w:r>
      <w:rPr>
        <w:rFonts w:hAnsi="宋体" w:hint="eastAsia"/>
      </w:rPr>
      <w:t>、（</w:t>
    </w:r>
    <w:r>
      <w:rPr>
        <w:rFonts w:hAnsi="宋体" w:hint="eastAsia"/>
      </w:rPr>
      <w:t>010</w:t>
    </w:r>
    <w:r>
      <w:rPr>
        <w:rFonts w:hAnsi="宋体" w:hint="eastAsia"/>
      </w:rPr>
      <w:t>）</w:t>
    </w:r>
    <w:r>
      <w:rPr>
        <w:rFonts w:hAnsi="宋体" w:hint="eastAsia"/>
      </w:rPr>
      <w:t>51167681</w:t>
    </w:r>
    <w:r>
      <w:rPr>
        <w:rFonts w:hAnsi="宋体"/>
      </w:rPr>
      <w:t xml:space="preserve">        </w:t>
    </w:r>
    <w:r>
      <w:rPr>
        <w:rFonts w:hAnsi="宋体" w:hint="eastAsia"/>
      </w:rPr>
      <w:t>业务咨询</w:t>
    </w:r>
    <w:r>
      <w:rPr>
        <w:rFonts w:hAnsi="宋体"/>
      </w:rPr>
      <w:t>QQ</w:t>
    </w:r>
    <w:r>
      <w:rPr>
        <w:rFonts w:hAnsi="宋体" w:hint="eastAsia"/>
      </w:rPr>
      <w:t>：</w:t>
    </w:r>
    <w:r>
      <w:rPr>
        <w:rFonts w:hAnsi="宋体"/>
      </w:rPr>
      <w:t>993124602</w:t>
    </w:r>
  </w:p>
  <w:p w:rsidR="001D6693" w:rsidRDefault="005D6BE8">
    <w:pPr>
      <w:pStyle w:val="a6"/>
      <w:ind w:leftChars="-405" w:left="-850" w:rightChars="-406" w:right="-853"/>
      <w:rPr>
        <w:rFonts w:hAnsi="宋体"/>
      </w:rPr>
    </w:pPr>
    <w:r>
      <w:rPr>
        <w:rFonts w:hAnsi="宋体" w:hint="eastAsia"/>
      </w:rPr>
      <w:t>线上服务平台：</w:t>
    </w:r>
    <w:r>
      <w:rPr>
        <w:rFonts w:hAnsi="宋体"/>
      </w:rPr>
      <w:t xml:space="preserve">http://www.ctc-online.cn             </w:t>
    </w:r>
    <w:proofErr w:type="gramStart"/>
    <w:r>
      <w:rPr>
        <w:rFonts w:hint="eastAsia"/>
      </w:rPr>
      <w:t>微信公众号</w:t>
    </w:r>
    <w:proofErr w:type="gramEnd"/>
    <w:r>
      <w:rPr>
        <w:rFonts w:hint="eastAsia"/>
      </w:rPr>
      <w:t>：国</w:t>
    </w:r>
    <w:proofErr w:type="gramStart"/>
    <w:r>
      <w:rPr>
        <w:rFonts w:hint="eastAsia"/>
      </w:rPr>
      <w:t>检集团</w:t>
    </w:r>
    <w:proofErr w:type="gramEnd"/>
    <w:r>
      <w:rPr>
        <w:rFonts w:hint="eastAsia"/>
      </w:rPr>
      <w:t>客户服务中心</w:t>
    </w:r>
    <w:r>
      <w:rPr>
        <w:rFonts w:hAnsi="宋体"/>
      </w:rPr>
      <w:t xml:space="preserve">             </w:t>
    </w:r>
    <w:r>
      <w:rPr>
        <w:rFonts w:hAnsi="宋体" w:hint="eastAsia"/>
      </w:rPr>
      <w:t>业务咨询邮箱：</w:t>
    </w:r>
    <w:r>
      <w:rPr>
        <w:rFonts w:hAnsi="宋体"/>
      </w:rPr>
      <w:t>ywjd@ctc.ac.cn</w:t>
    </w:r>
  </w:p>
  <w:p w:rsidR="001D6693" w:rsidRDefault="005D6BE8">
    <w:pPr>
      <w:pStyle w:val="a6"/>
      <w:ind w:leftChars="-405" w:left="-850" w:rightChars="-406" w:right="-853"/>
      <w:rPr>
        <w:rFonts w:hAnsi="宋体"/>
      </w:rPr>
    </w:pPr>
    <w:r>
      <w:rPr>
        <w:rFonts w:hint="eastAsia"/>
      </w:rPr>
      <w:t>收款人：</w:t>
    </w:r>
    <w:r>
      <w:rPr>
        <w:rFonts w:hAnsi="宋体" w:hint="eastAsia"/>
      </w:rPr>
      <w:t>中国</w:t>
    </w:r>
    <w:proofErr w:type="gramStart"/>
    <w:r>
      <w:rPr>
        <w:rFonts w:hAnsi="宋体" w:hint="eastAsia"/>
      </w:rPr>
      <w:t>国</w:t>
    </w:r>
    <w:proofErr w:type="gramEnd"/>
    <w:r>
      <w:rPr>
        <w:rFonts w:hAnsi="宋体" w:hint="eastAsia"/>
      </w:rPr>
      <w:t>检测试控股集团股份有限公司</w:t>
    </w:r>
    <w:r>
      <w:rPr>
        <w:rFonts w:hAnsi="宋体" w:hint="eastAsia"/>
      </w:rPr>
      <w:t xml:space="preserve"> </w:t>
    </w:r>
    <w:r>
      <w:rPr>
        <w:rFonts w:hAnsi="宋体"/>
      </w:rPr>
      <w:t xml:space="preserve">     </w:t>
    </w:r>
    <w:r>
      <w:rPr>
        <w:rFonts w:hAnsi="宋体" w:hint="eastAsia"/>
      </w:rPr>
      <w:t xml:space="preserve"> </w:t>
    </w:r>
    <w:r>
      <w:rPr>
        <w:rFonts w:hAnsi="宋体" w:hint="eastAsia"/>
      </w:rPr>
      <w:t>汇款账号：</w:t>
    </w:r>
    <w:r>
      <w:t xml:space="preserve">0200 0068 0901 4437 256                 </w:t>
    </w:r>
    <w:r>
      <w:rPr>
        <w:rFonts w:hAnsi="宋体" w:hint="eastAsia"/>
      </w:rPr>
      <w:t>开户行：</w:t>
    </w:r>
    <w:r>
      <w:rPr>
        <w:rFonts w:hAnsi="宋体"/>
      </w:rPr>
      <w:t>工行北京管庄支行</w:t>
    </w:r>
  </w:p>
  <w:p w:rsidR="001D6693" w:rsidRDefault="005D6BE8">
    <w:pPr>
      <w:pStyle w:val="a6"/>
      <w:ind w:leftChars="-405" w:left="-850" w:rightChars="-406" w:right="-853"/>
      <w:rPr>
        <w:rFonts w:hAnsi="宋体"/>
      </w:rPr>
    </w:pPr>
    <w:r>
      <w:rPr>
        <w:rFonts w:hint="eastAsia"/>
      </w:rPr>
      <w:t>发布日期：</w:t>
    </w:r>
    <w:r>
      <w:rPr>
        <w:rFonts w:hint="eastAsia"/>
      </w:rPr>
      <w:t>2022</w:t>
    </w:r>
    <w:r>
      <w:rPr>
        <w:rFonts w:hint="eastAsia"/>
      </w:rPr>
      <w:t>年</w:t>
    </w:r>
    <w:r>
      <w:rPr>
        <w:rFonts w:hint="eastAsia"/>
      </w:rPr>
      <w:t>01</w:t>
    </w:r>
    <w:r>
      <w:rPr>
        <w:rFonts w:hint="eastAsia"/>
      </w:rPr>
      <w:t>月</w:t>
    </w:r>
    <w:r>
      <w:rPr>
        <w:rFonts w:hint="eastAsia"/>
      </w:rPr>
      <w:t>01</w:t>
    </w:r>
    <w:r>
      <w:rPr>
        <w:rFonts w:hint="eastAsia"/>
      </w:rPr>
      <w:t>日</w:t>
    </w:r>
    <w:r>
      <w:rPr>
        <w:rFonts w:hint="eastAsia"/>
      </w:rPr>
      <w:t xml:space="preserve">                     </w:t>
    </w:r>
    <w:r>
      <w:rPr>
        <w:rFonts w:hint="eastAsia"/>
      </w:rPr>
      <w:t>修订日期：</w:t>
    </w:r>
    <w:r>
      <w:rPr>
        <w:rFonts w:hint="eastAsia"/>
      </w:rPr>
      <w:t>2</w:t>
    </w:r>
    <w:r>
      <w:t>024</w:t>
    </w:r>
    <w:r>
      <w:rPr>
        <w:rFonts w:hint="eastAsia"/>
      </w:rPr>
      <w:t>年</w:t>
    </w:r>
    <w:r w:rsidR="00376E21">
      <w:rPr>
        <w:rFonts w:hint="eastAsia"/>
      </w:rPr>
      <w:t>1</w:t>
    </w:r>
    <w:r w:rsidR="00376E21">
      <w:t>2</w:t>
    </w:r>
    <w:r>
      <w:rPr>
        <w:rFonts w:hint="eastAsia"/>
      </w:rPr>
      <w:t>月</w:t>
    </w:r>
    <w:r w:rsidR="00376E21">
      <w:t>0</w:t>
    </w:r>
    <w:r>
      <w:rPr>
        <w:rFonts w:hint="eastAsia"/>
      </w:rPr>
      <w:t>1</w:t>
    </w:r>
    <w:r>
      <w:rPr>
        <w:rFonts w:hint="eastAsia"/>
      </w:rPr>
      <w:t>日</w:t>
    </w:r>
    <w:r>
      <w:t xml:space="preserve"> </w:t>
    </w:r>
    <w:r>
      <w:rPr>
        <w:rFonts w:hint="eastAsia"/>
      </w:rPr>
      <w:t xml:space="preserve">   </w:t>
    </w:r>
    <w:r>
      <w:t xml:space="preserve">  </w:t>
    </w:r>
    <w:r>
      <w:rPr>
        <w:rFonts w:hint="eastAsia"/>
      </w:rPr>
      <w:t xml:space="preserve">  </w:t>
    </w:r>
    <w:r>
      <w:t xml:space="preserve">          </w:t>
    </w:r>
    <w:r>
      <w:rPr>
        <w:rFonts w:hint="eastAsia"/>
      </w:rPr>
      <w:t>实施日期：</w:t>
    </w:r>
    <w:r>
      <w:rPr>
        <w:rFonts w:hint="eastAsia"/>
      </w:rPr>
      <w:t>2022</w:t>
    </w:r>
    <w:r>
      <w:rPr>
        <w:rFonts w:hint="eastAsia"/>
      </w:rPr>
      <w:t>年</w:t>
    </w:r>
    <w:r>
      <w:rPr>
        <w:rFonts w:hint="eastAsia"/>
      </w:rPr>
      <w:t>01</w:t>
    </w:r>
    <w:r>
      <w:rPr>
        <w:rFonts w:hint="eastAsia"/>
      </w:rPr>
      <w:t>月</w:t>
    </w:r>
    <w:r>
      <w:rPr>
        <w:rFonts w:hint="eastAsia"/>
      </w:rPr>
      <w:t>15</w:t>
    </w:r>
    <w:r>
      <w:rPr>
        <w:rFonts w:hint="eastAsia"/>
      </w:rPr>
      <w:t>日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4ECE" w:rsidRDefault="00BA4ECE">
      <w:r>
        <w:separator/>
      </w:r>
    </w:p>
  </w:footnote>
  <w:footnote w:type="continuationSeparator" w:id="0">
    <w:p w:rsidR="00BA4ECE" w:rsidRDefault="00BA4E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693" w:rsidRDefault="005D6BE8">
    <w:pPr>
      <w:jc w:val="right"/>
    </w:pPr>
    <w:r>
      <w:rPr>
        <w:rFonts w:hint="eastAsia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-461010</wp:posOffset>
          </wp:positionH>
          <wp:positionV relativeFrom="paragraph">
            <wp:posOffset>-82550</wp:posOffset>
          </wp:positionV>
          <wp:extent cx="704850" cy="537210"/>
          <wp:effectExtent l="0" t="0" r="0" b="0"/>
          <wp:wrapSquare wrapText="bothSides"/>
          <wp:docPr id="2" name="图片 2" descr="国检集团中文简称叠式（常用推荐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国检集团中文简称叠式（常用推荐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4850" cy="537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</w:rPr>
      <w:t>CTC4-</w:t>
    </w:r>
    <w:r>
      <w:t>YW-004-9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proofState w:spelling="clean" w:grammar="clean"/>
  <w:documentProtection w:edit="forms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Y2MmFiMjliZDNkZDRiMzFjY2E3MGIwMWYwZmM5ZDkifQ=="/>
  </w:docVars>
  <w:rsids>
    <w:rsidRoot w:val="00A05DEF"/>
    <w:rsid w:val="00006A96"/>
    <w:rsid w:val="00020AA1"/>
    <w:rsid w:val="00021F54"/>
    <w:rsid w:val="00025411"/>
    <w:rsid w:val="0002694D"/>
    <w:rsid w:val="000318E7"/>
    <w:rsid w:val="000332DB"/>
    <w:rsid w:val="0003346C"/>
    <w:rsid w:val="00036034"/>
    <w:rsid w:val="00040464"/>
    <w:rsid w:val="000444ED"/>
    <w:rsid w:val="0004538B"/>
    <w:rsid w:val="00063833"/>
    <w:rsid w:val="00065D2D"/>
    <w:rsid w:val="00073F85"/>
    <w:rsid w:val="000753C5"/>
    <w:rsid w:val="000802A0"/>
    <w:rsid w:val="000874AF"/>
    <w:rsid w:val="00087B0C"/>
    <w:rsid w:val="000A06C7"/>
    <w:rsid w:val="000B35C7"/>
    <w:rsid w:val="000B7F8F"/>
    <w:rsid w:val="000E1097"/>
    <w:rsid w:val="000E74E5"/>
    <w:rsid w:val="000F16B2"/>
    <w:rsid w:val="000F2D8B"/>
    <w:rsid w:val="000F3712"/>
    <w:rsid w:val="000F5505"/>
    <w:rsid w:val="00101798"/>
    <w:rsid w:val="0011369B"/>
    <w:rsid w:val="00115358"/>
    <w:rsid w:val="001203F9"/>
    <w:rsid w:val="00121508"/>
    <w:rsid w:val="00123E05"/>
    <w:rsid w:val="00152CD7"/>
    <w:rsid w:val="001956CA"/>
    <w:rsid w:val="001B7DC6"/>
    <w:rsid w:val="001C0BF5"/>
    <w:rsid w:val="001C2F13"/>
    <w:rsid w:val="001D2FC9"/>
    <w:rsid w:val="001D5149"/>
    <w:rsid w:val="001D6693"/>
    <w:rsid w:val="001E56C6"/>
    <w:rsid w:val="001E7069"/>
    <w:rsid w:val="001F32F8"/>
    <w:rsid w:val="001F6382"/>
    <w:rsid w:val="002159AB"/>
    <w:rsid w:val="00221E7C"/>
    <w:rsid w:val="00224B8C"/>
    <w:rsid w:val="0022589C"/>
    <w:rsid w:val="00226AA8"/>
    <w:rsid w:val="0024495D"/>
    <w:rsid w:val="00245B7B"/>
    <w:rsid w:val="00296BFF"/>
    <w:rsid w:val="002A14BF"/>
    <w:rsid w:val="002A2206"/>
    <w:rsid w:val="002A3B06"/>
    <w:rsid w:val="002B29E5"/>
    <w:rsid w:val="002C01BB"/>
    <w:rsid w:val="002C1594"/>
    <w:rsid w:val="002C2AF8"/>
    <w:rsid w:val="002D29D3"/>
    <w:rsid w:val="002D40D0"/>
    <w:rsid w:val="002E4EEB"/>
    <w:rsid w:val="002E5E3A"/>
    <w:rsid w:val="002F122B"/>
    <w:rsid w:val="002F28ED"/>
    <w:rsid w:val="00300B40"/>
    <w:rsid w:val="00305766"/>
    <w:rsid w:val="00305BE0"/>
    <w:rsid w:val="00315091"/>
    <w:rsid w:val="0032724B"/>
    <w:rsid w:val="00330479"/>
    <w:rsid w:val="00333DB2"/>
    <w:rsid w:val="00340535"/>
    <w:rsid w:val="00353A9E"/>
    <w:rsid w:val="00355C8B"/>
    <w:rsid w:val="0036772F"/>
    <w:rsid w:val="00376B49"/>
    <w:rsid w:val="00376E21"/>
    <w:rsid w:val="00386200"/>
    <w:rsid w:val="0039005B"/>
    <w:rsid w:val="003918BD"/>
    <w:rsid w:val="00391EB2"/>
    <w:rsid w:val="003A02EC"/>
    <w:rsid w:val="003B3BBD"/>
    <w:rsid w:val="003C09C7"/>
    <w:rsid w:val="003E3C85"/>
    <w:rsid w:val="003E79DF"/>
    <w:rsid w:val="003F520D"/>
    <w:rsid w:val="003F620A"/>
    <w:rsid w:val="004020D8"/>
    <w:rsid w:val="00405AB6"/>
    <w:rsid w:val="004133DB"/>
    <w:rsid w:val="00413425"/>
    <w:rsid w:val="00416812"/>
    <w:rsid w:val="00425CA8"/>
    <w:rsid w:val="004362B6"/>
    <w:rsid w:val="0044597B"/>
    <w:rsid w:val="00451B13"/>
    <w:rsid w:val="0045646E"/>
    <w:rsid w:val="00474662"/>
    <w:rsid w:val="004A2026"/>
    <w:rsid w:val="004B6EEC"/>
    <w:rsid w:val="004C44EF"/>
    <w:rsid w:val="004C62C0"/>
    <w:rsid w:val="004D163A"/>
    <w:rsid w:val="004E18E5"/>
    <w:rsid w:val="004E6F9A"/>
    <w:rsid w:val="004F3D67"/>
    <w:rsid w:val="00503A18"/>
    <w:rsid w:val="00504576"/>
    <w:rsid w:val="0050564A"/>
    <w:rsid w:val="005068F7"/>
    <w:rsid w:val="00506D8A"/>
    <w:rsid w:val="00517AC8"/>
    <w:rsid w:val="00522593"/>
    <w:rsid w:val="005244EF"/>
    <w:rsid w:val="00527E55"/>
    <w:rsid w:val="0053054B"/>
    <w:rsid w:val="00533220"/>
    <w:rsid w:val="005514E2"/>
    <w:rsid w:val="00552CBD"/>
    <w:rsid w:val="00555EEA"/>
    <w:rsid w:val="00572689"/>
    <w:rsid w:val="005A08DD"/>
    <w:rsid w:val="005A1621"/>
    <w:rsid w:val="005C23DD"/>
    <w:rsid w:val="005C3EEA"/>
    <w:rsid w:val="005C3F93"/>
    <w:rsid w:val="005D59C3"/>
    <w:rsid w:val="005D6552"/>
    <w:rsid w:val="005D6BE8"/>
    <w:rsid w:val="005F1C49"/>
    <w:rsid w:val="005F4D9F"/>
    <w:rsid w:val="005F6F58"/>
    <w:rsid w:val="0060570E"/>
    <w:rsid w:val="006140C3"/>
    <w:rsid w:val="00616E22"/>
    <w:rsid w:val="0062361B"/>
    <w:rsid w:val="00625862"/>
    <w:rsid w:val="006345D0"/>
    <w:rsid w:val="00636388"/>
    <w:rsid w:val="0064603A"/>
    <w:rsid w:val="00657140"/>
    <w:rsid w:val="0066151A"/>
    <w:rsid w:val="00672772"/>
    <w:rsid w:val="006804BE"/>
    <w:rsid w:val="00691A35"/>
    <w:rsid w:val="006A1A01"/>
    <w:rsid w:val="006B0093"/>
    <w:rsid w:val="006B47DB"/>
    <w:rsid w:val="006B5B2A"/>
    <w:rsid w:val="006B6A95"/>
    <w:rsid w:val="006C1547"/>
    <w:rsid w:val="006C4627"/>
    <w:rsid w:val="006D5B1F"/>
    <w:rsid w:val="006E0167"/>
    <w:rsid w:val="006E06C7"/>
    <w:rsid w:val="006E46AD"/>
    <w:rsid w:val="00727578"/>
    <w:rsid w:val="00737403"/>
    <w:rsid w:val="00757FD9"/>
    <w:rsid w:val="00762803"/>
    <w:rsid w:val="00762ECC"/>
    <w:rsid w:val="00772366"/>
    <w:rsid w:val="00775C46"/>
    <w:rsid w:val="00782946"/>
    <w:rsid w:val="007901EA"/>
    <w:rsid w:val="007A2E50"/>
    <w:rsid w:val="007A7512"/>
    <w:rsid w:val="007B128C"/>
    <w:rsid w:val="007B5DBA"/>
    <w:rsid w:val="007B7211"/>
    <w:rsid w:val="007B77FF"/>
    <w:rsid w:val="007C45C0"/>
    <w:rsid w:val="007C5342"/>
    <w:rsid w:val="007E2965"/>
    <w:rsid w:val="007E584E"/>
    <w:rsid w:val="007E7B48"/>
    <w:rsid w:val="007F1146"/>
    <w:rsid w:val="007F6182"/>
    <w:rsid w:val="008022CA"/>
    <w:rsid w:val="00803CE9"/>
    <w:rsid w:val="0081004D"/>
    <w:rsid w:val="0081272A"/>
    <w:rsid w:val="00814FB1"/>
    <w:rsid w:val="00821403"/>
    <w:rsid w:val="00826BFF"/>
    <w:rsid w:val="00826FD5"/>
    <w:rsid w:val="0083414B"/>
    <w:rsid w:val="008702DD"/>
    <w:rsid w:val="00877E45"/>
    <w:rsid w:val="00880DE3"/>
    <w:rsid w:val="00882D49"/>
    <w:rsid w:val="008930FD"/>
    <w:rsid w:val="008B259C"/>
    <w:rsid w:val="008B2ABA"/>
    <w:rsid w:val="008B671D"/>
    <w:rsid w:val="008C33E9"/>
    <w:rsid w:val="008D33D9"/>
    <w:rsid w:val="008E03E9"/>
    <w:rsid w:val="008E5900"/>
    <w:rsid w:val="008F02C2"/>
    <w:rsid w:val="00901AD3"/>
    <w:rsid w:val="00902456"/>
    <w:rsid w:val="00914F1E"/>
    <w:rsid w:val="00915AED"/>
    <w:rsid w:val="0092215D"/>
    <w:rsid w:val="0092369E"/>
    <w:rsid w:val="00923A67"/>
    <w:rsid w:val="00924BE3"/>
    <w:rsid w:val="009275C8"/>
    <w:rsid w:val="009303F2"/>
    <w:rsid w:val="009360A9"/>
    <w:rsid w:val="00943D5B"/>
    <w:rsid w:val="0096260B"/>
    <w:rsid w:val="00980592"/>
    <w:rsid w:val="00990C66"/>
    <w:rsid w:val="00994703"/>
    <w:rsid w:val="009D33D4"/>
    <w:rsid w:val="009D4CBC"/>
    <w:rsid w:val="009D5CC1"/>
    <w:rsid w:val="009E5C4B"/>
    <w:rsid w:val="009F52EC"/>
    <w:rsid w:val="00A01187"/>
    <w:rsid w:val="00A01701"/>
    <w:rsid w:val="00A02A7E"/>
    <w:rsid w:val="00A02CA7"/>
    <w:rsid w:val="00A05DEF"/>
    <w:rsid w:val="00A11C4F"/>
    <w:rsid w:val="00A2069A"/>
    <w:rsid w:val="00A41C1C"/>
    <w:rsid w:val="00A578A6"/>
    <w:rsid w:val="00A60182"/>
    <w:rsid w:val="00A61897"/>
    <w:rsid w:val="00A92B5D"/>
    <w:rsid w:val="00A96567"/>
    <w:rsid w:val="00AA402F"/>
    <w:rsid w:val="00AA6119"/>
    <w:rsid w:val="00AB6048"/>
    <w:rsid w:val="00AB6AB5"/>
    <w:rsid w:val="00B16BA2"/>
    <w:rsid w:val="00B36438"/>
    <w:rsid w:val="00B406CF"/>
    <w:rsid w:val="00B528B9"/>
    <w:rsid w:val="00B543E2"/>
    <w:rsid w:val="00B569D4"/>
    <w:rsid w:val="00B604B5"/>
    <w:rsid w:val="00B620BA"/>
    <w:rsid w:val="00B657F7"/>
    <w:rsid w:val="00B67F48"/>
    <w:rsid w:val="00B8168B"/>
    <w:rsid w:val="00BA0C2F"/>
    <w:rsid w:val="00BA17EB"/>
    <w:rsid w:val="00BA3377"/>
    <w:rsid w:val="00BA4ECE"/>
    <w:rsid w:val="00BB27F4"/>
    <w:rsid w:val="00BC1044"/>
    <w:rsid w:val="00BC515D"/>
    <w:rsid w:val="00BC5739"/>
    <w:rsid w:val="00BD59C7"/>
    <w:rsid w:val="00BD6414"/>
    <w:rsid w:val="00BD78A5"/>
    <w:rsid w:val="00BE49BD"/>
    <w:rsid w:val="00C03703"/>
    <w:rsid w:val="00C0452B"/>
    <w:rsid w:val="00C22B85"/>
    <w:rsid w:val="00C32F86"/>
    <w:rsid w:val="00C339ED"/>
    <w:rsid w:val="00C35495"/>
    <w:rsid w:val="00C5718F"/>
    <w:rsid w:val="00C617CA"/>
    <w:rsid w:val="00C63546"/>
    <w:rsid w:val="00C660EB"/>
    <w:rsid w:val="00C70E09"/>
    <w:rsid w:val="00C726E1"/>
    <w:rsid w:val="00C83A82"/>
    <w:rsid w:val="00C96123"/>
    <w:rsid w:val="00CA5BFF"/>
    <w:rsid w:val="00CA5E5B"/>
    <w:rsid w:val="00CB3DEF"/>
    <w:rsid w:val="00CB67F0"/>
    <w:rsid w:val="00CC3D0C"/>
    <w:rsid w:val="00CC6E87"/>
    <w:rsid w:val="00CC744F"/>
    <w:rsid w:val="00CD088C"/>
    <w:rsid w:val="00CD1625"/>
    <w:rsid w:val="00CD1DC8"/>
    <w:rsid w:val="00CD1EA9"/>
    <w:rsid w:val="00CD5E2C"/>
    <w:rsid w:val="00CD638C"/>
    <w:rsid w:val="00CF11A6"/>
    <w:rsid w:val="00CF5688"/>
    <w:rsid w:val="00D00DF0"/>
    <w:rsid w:val="00D1018A"/>
    <w:rsid w:val="00D22311"/>
    <w:rsid w:val="00D44687"/>
    <w:rsid w:val="00D47BA9"/>
    <w:rsid w:val="00D56646"/>
    <w:rsid w:val="00D65909"/>
    <w:rsid w:val="00D670B2"/>
    <w:rsid w:val="00D67E4E"/>
    <w:rsid w:val="00D76180"/>
    <w:rsid w:val="00D837D3"/>
    <w:rsid w:val="00D838D6"/>
    <w:rsid w:val="00D91AB0"/>
    <w:rsid w:val="00D91FAB"/>
    <w:rsid w:val="00DA68C6"/>
    <w:rsid w:val="00DB10B7"/>
    <w:rsid w:val="00DC372A"/>
    <w:rsid w:val="00DD2540"/>
    <w:rsid w:val="00DE6117"/>
    <w:rsid w:val="00DF02CE"/>
    <w:rsid w:val="00DF23CB"/>
    <w:rsid w:val="00E00F42"/>
    <w:rsid w:val="00E026C5"/>
    <w:rsid w:val="00E04642"/>
    <w:rsid w:val="00E1333E"/>
    <w:rsid w:val="00E136BF"/>
    <w:rsid w:val="00E2751D"/>
    <w:rsid w:val="00E36D15"/>
    <w:rsid w:val="00E40062"/>
    <w:rsid w:val="00E419E0"/>
    <w:rsid w:val="00E55392"/>
    <w:rsid w:val="00E56149"/>
    <w:rsid w:val="00E57CFD"/>
    <w:rsid w:val="00E7370D"/>
    <w:rsid w:val="00E8559D"/>
    <w:rsid w:val="00E90616"/>
    <w:rsid w:val="00EA2568"/>
    <w:rsid w:val="00EA26FE"/>
    <w:rsid w:val="00EA5271"/>
    <w:rsid w:val="00EA5B1E"/>
    <w:rsid w:val="00EB30EB"/>
    <w:rsid w:val="00EB5232"/>
    <w:rsid w:val="00EB63C0"/>
    <w:rsid w:val="00EC5329"/>
    <w:rsid w:val="00ED0F17"/>
    <w:rsid w:val="00ED3DEF"/>
    <w:rsid w:val="00ED4D17"/>
    <w:rsid w:val="00EE004D"/>
    <w:rsid w:val="00EE2347"/>
    <w:rsid w:val="00EF3571"/>
    <w:rsid w:val="00F0000C"/>
    <w:rsid w:val="00F01023"/>
    <w:rsid w:val="00F0270F"/>
    <w:rsid w:val="00F132D6"/>
    <w:rsid w:val="00F262D3"/>
    <w:rsid w:val="00F435F9"/>
    <w:rsid w:val="00F44C37"/>
    <w:rsid w:val="00F56784"/>
    <w:rsid w:val="00F65D43"/>
    <w:rsid w:val="00F718FE"/>
    <w:rsid w:val="00F71C86"/>
    <w:rsid w:val="00F80D69"/>
    <w:rsid w:val="00F849AA"/>
    <w:rsid w:val="00F92C53"/>
    <w:rsid w:val="00FA13AA"/>
    <w:rsid w:val="00FA2F3A"/>
    <w:rsid w:val="00FB1A23"/>
    <w:rsid w:val="00FB1EC1"/>
    <w:rsid w:val="00FC4952"/>
    <w:rsid w:val="00FE5904"/>
    <w:rsid w:val="00FE6F32"/>
    <w:rsid w:val="00FF60A7"/>
    <w:rsid w:val="2FC47D6F"/>
    <w:rsid w:val="4E676C99"/>
    <w:rsid w:val="57646EE5"/>
    <w:rsid w:val="5B114266"/>
    <w:rsid w:val="68130F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1FF57D8"/>
  <w15:docId w15:val="{300AFFCB-4320-4423-A8A6-1B0BF04CB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qFormat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Balloon Text"/>
    <w:basedOn w:val="a"/>
    <w:semiHidden/>
    <w:qFormat/>
    <w:rPr>
      <w:sz w:val="18"/>
      <w:szCs w:val="18"/>
    </w:rPr>
  </w:style>
  <w:style w:type="paragraph" w:styleId="a6">
    <w:name w:val="footer"/>
    <w:basedOn w:val="a"/>
    <w:link w:val="a7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annotation subject"/>
    <w:basedOn w:val="a3"/>
    <w:next w:val="a3"/>
    <w:link w:val="aa"/>
    <w:qFormat/>
    <w:rPr>
      <w:b/>
      <w:bCs/>
    </w:rPr>
  </w:style>
  <w:style w:type="character" w:styleId="ab">
    <w:name w:val="Hyperlink"/>
    <w:basedOn w:val="a0"/>
    <w:qFormat/>
    <w:rPr>
      <w:color w:val="0000FF"/>
      <w:u w:val="single"/>
    </w:rPr>
  </w:style>
  <w:style w:type="character" w:styleId="ac">
    <w:name w:val="annotation reference"/>
    <w:basedOn w:val="a0"/>
    <w:qFormat/>
    <w:rPr>
      <w:sz w:val="21"/>
      <w:szCs w:val="21"/>
    </w:rPr>
  </w:style>
  <w:style w:type="character" w:customStyle="1" w:styleId="a4">
    <w:name w:val="批注文字 字符"/>
    <w:basedOn w:val="a0"/>
    <w:link w:val="a3"/>
    <w:qFormat/>
    <w:rPr>
      <w:kern w:val="2"/>
      <w:sz w:val="21"/>
      <w:szCs w:val="24"/>
    </w:rPr>
  </w:style>
  <w:style w:type="character" w:customStyle="1" w:styleId="aa">
    <w:name w:val="批注主题 字符"/>
    <w:basedOn w:val="a4"/>
    <w:link w:val="a9"/>
    <w:qFormat/>
    <w:rPr>
      <w:b/>
      <w:bCs/>
      <w:kern w:val="2"/>
      <w:sz w:val="21"/>
      <w:szCs w:val="24"/>
    </w:rPr>
  </w:style>
  <w:style w:type="paragraph" w:customStyle="1" w:styleId="1">
    <w:name w:val="修订1"/>
    <w:hidden/>
    <w:uiPriority w:val="99"/>
    <w:semiHidden/>
    <w:qFormat/>
    <w:rPr>
      <w:kern w:val="2"/>
      <w:sz w:val="21"/>
      <w:szCs w:val="24"/>
    </w:rPr>
  </w:style>
  <w:style w:type="character" w:customStyle="1" w:styleId="a7">
    <w:name w:val="页脚 字符"/>
    <w:basedOn w:val="a0"/>
    <w:link w:val="a6"/>
    <w:qFormat/>
    <w:rPr>
      <w:kern w:val="2"/>
      <w:sz w:val="18"/>
      <w:szCs w:val="18"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页脚 Char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FAB0A7-4DFF-4D4D-90D0-173739AD2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174</Words>
  <Characters>995</Characters>
  <Application>Microsoft Office Word</Application>
  <DocSecurity>0</DocSecurity>
  <Lines>8</Lines>
  <Paragraphs>2</Paragraphs>
  <ScaleCrop>false</ScaleCrop>
  <Company>Microsoft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国家建筑材料测试中心</dc:title>
  <dc:creator>thtfpc</dc:creator>
  <cp:lastModifiedBy>崔伟杰接待中心</cp:lastModifiedBy>
  <cp:revision>7</cp:revision>
  <cp:lastPrinted>2021-03-03T00:28:00Z</cp:lastPrinted>
  <dcterms:created xsi:type="dcterms:W3CDTF">2021-12-08T07:16:00Z</dcterms:created>
  <dcterms:modified xsi:type="dcterms:W3CDTF">2024-11-20T06:22:00Z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DE624C3DAAE7474ABDA53BF53FC01C14_12</vt:lpwstr>
  </property>
</Properties>
</file>